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39" w:line="360" w:lineRule="auto"/>
        <w:ind w:right="0"/>
        <w:jc w:val="center"/>
        <w:textAlignment w:val="auto"/>
        <w:rPr>
          <w:rFonts w:hint="eastAsia" w:ascii="黑体" w:eastAsia="黑体"/>
          <w:sz w:val="36"/>
        </w:rPr>
      </w:pPr>
      <w:r>
        <w:rPr>
          <w:rFonts w:hint="eastAsia" w:ascii="黑体" w:eastAsia="黑体"/>
          <w:sz w:val="36"/>
        </w:rPr>
        <w:t>认证收费标准</w:t>
      </w:r>
    </w:p>
    <w:p>
      <w:pPr>
        <w:pStyle w:val="3"/>
        <w:keepNext w:val="0"/>
        <w:keepLines w:val="0"/>
        <w:pageBreakBefore w:val="0"/>
        <w:widowControl w:val="0"/>
        <w:kinsoku/>
        <w:wordWrap/>
        <w:overflowPunct/>
        <w:topLinePunct w:val="0"/>
        <w:autoSpaceDE w:val="0"/>
        <w:autoSpaceDN w:val="0"/>
        <w:bidi w:val="0"/>
        <w:adjustRightInd/>
        <w:snapToGrid/>
        <w:spacing w:before="0" w:line="240" w:lineRule="auto"/>
        <w:ind w:right="11" w:rightChars="0"/>
        <w:textAlignment w:val="auto"/>
      </w:pPr>
      <w:r>
        <w:rPr>
          <w:rFonts w:hint="eastAsia"/>
          <w:lang w:val="en-US" w:eastAsia="zh-CN"/>
        </w:rPr>
        <w:t>公司</w:t>
      </w:r>
      <w:r>
        <w:t>经研究决定，认证收费按以下标准实施：</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auto"/>
        <w:ind w:left="873" w:leftChars="0" w:right="11" w:rightChars="0" w:firstLine="0" w:firstLineChars="0"/>
        <w:textAlignment w:val="auto"/>
        <w:rPr>
          <w:rFonts w:hint="eastAsia" w:ascii="黑体" w:hAnsi="黑体" w:eastAsia="黑体" w:cs="黑体"/>
        </w:rPr>
      </w:pPr>
      <w:r>
        <w:rPr>
          <w:rFonts w:hint="eastAsia" w:ascii="黑体" w:hAnsi="黑体" w:eastAsia="黑体" w:cs="黑体"/>
        </w:rPr>
        <w:t xml:space="preserve">基本收费标准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right="11" w:rightChars="0" w:firstLine="720" w:firstLineChars="300"/>
        <w:textAlignment w:val="auto"/>
        <w:rPr>
          <w:rFonts w:hint="eastAsia" w:ascii="黑体" w:hAnsi="黑体" w:eastAsia="黑体" w:cs="黑体"/>
        </w:rPr>
      </w:pPr>
      <w:r>
        <w:rPr>
          <w:rFonts w:hint="eastAsia" w:ascii="黑体" w:hAnsi="黑体" w:eastAsia="黑体" w:cs="黑体"/>
        </w:rPr>
        <w:t>(一)体系认证基本收费标准</w:t>
      </w:r>
    </w:p>
    <w:p>
      <w:pPr>
        <w:pStyle w:val="3"/>
        <w:ind w:left="0"/>
        <w:rPr>
          <w:rFonts w:ascii="黑体"/>
          <w:sz w:val="26"/>
        </w:rPr>
      </w:pPr>
      <w:r>
        <w:rPr>
          <w:rFonts w:hint="default"/>
          <w:lang w:val="en-US"/>
        </w:rPr>
        <mc:AlternateContent>
          <mc:Choice Requires="wps">
            <w:drawing>
              <wp:anchor distT="0" distB="0" distL="114300" distR="114300" simplePos="0" relativeHeight="251659264" behindDoc="0" locked="0" layoutInCell="1" allowOverlap="1">
                <wp:simplePos x="0" y="0"/>
                <wp:positionH relativeFrom="page">
                  <wp:posOffset>638175</wp:posOffset>
                </wp:positionH>
                <wp:positionV relativeFrom="paragraph">
                  <wp:posOffset>120650</wp:posOffset>
                </wp:positionV>
                <wp:extent cx="6373495" cy="404368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373495" cy="4043680"/>
                        </a:xfrm>
                        <a:prstGeom prst="rect">
                          <a:avLst/>
                        </a:prstGeom>
                        <a:noFill/>
                        <a:ln>
                          <a:noFill/>
                        </a:ln>
                      </wps:spPr>
                      <wps:txbx>
                        <w:txbxContent>
                          <w:tbl>
                            <w:tblPr>
                              <w:tblStyle w:val="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8"/>
                              <w:gridCol w:w="1680"/>
                              <w:gridCol w:w="2146"/>
                              <w:gridCol w:w="54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598" w:type="dxa"/>
                                  <w:vAlign w:val="center"/>
                                </w:tcPr>
                                <w:p>
                                  <w:pPr>
                                    <w:pStyle w:val="8"/>
                                    <w:spacing w:before="47" w:line="292" w:lineRule="exact"/>
                                    <w:ind w:left="37" w:right="26"/>
                                    <w:jc w:val="center"/>
                                    <w:rPr>
                                      <w:rFonts w:hint="eastAsia" w:ascii="宋体" w:eastAsia="宋体"/>
                                      <w:sz w:val="24"/>
                                    </w:rPr>
                                  </w:pPr>
                                  <w:r>
                                    <w:rPr>
                                      <w:rFonts w:hint="eastAsia" w:ascii="宋体" w:eastAsia="宋体"/>
                                      <w:sz w:val="24"/>
                                    </w:rPr>
                                    <w:t>序号</w:t>
                                  </w:r>
                                </w:p>
                              </w:tc>
                              <w:tc>
                                <w:tcPr>
                                  <w:tcW w:w="1680" w:type="dxa"/>
                                  <w:vAlign w:val="center"/>
                                </w:tcPr>
                                <w:p>
                                  <w:pPr>
                                    <w:pStyle w:val="8"/>
                                    <w:spacing w:before="47" w:line="292" w:lineRule="exact"/>
                                    <w:ind w:left="359"/>
                                    <w:jc w:val="center"/>
                                    <w:rPr>
                                      <w:rFonts w:hint="eastAsia" w:ascii="宋体" w:eastAsia="宋体"/>
                                      <w:sz w:val="24"/>
                                    </w:rPr>
                                  </w:pPr>
                                  <w:r>
                                    <w:rPr>
                                      <w:rFonts w:hint="eastAsia" w:ascii="宋体" w:eastAsia="宋体"/>
                                      <w:sz w:val="24"/>
                                    </w:rPr>
                                    <w:t>收费项目</w:t>
                                  </w:r>
                                </w:p>
                              </w:tc>
                              <w:tc>
                                <w:tcPr>
                                  <w:tcW w:w="2146" w:type="dxa"/>
                                  <w:vAlign w:val="center"/>
                                </w:tcPr>
                                <w:p>
                                  <w:pPr>
                                    <w:pStyle w:val="8"/>
                                    <w:spacing w:before="47" w:line="292" w:lineRule="exact"/>
                                    <w:ind w:left="593"/>
                                    <w:jc w:val="center"/>
                                    <w:rPr>
                                      <w:rFonts w:hint="eastAsia" w:ascii="宋体" w:eastAsia="宋体"/>
                                      <w:sz w:val="24"/>
                                    </w:rPr>
                                  </w:pPr>
                                  <w:r>
                                    <w:rPr>
                                      <w:rFonts w:hint="eastAsia" w:ascii="宋体" w:eastAsia="宋体"/>
                                      <w:sz w:val="24"/>
                                    </w:rPr>
                                    <w:t>收费标准</w:t>
                                  </w:r>
                                </w:p>
                              </w:tc>
                              <w:tc>
                                <w:tcPr>
                                  <w:tcW w:w="5435" w:type="dxa"/>
                                  <w:vAlign w:val="center"/>
                                </w:tcPr>
                                <w:p>
                                  <w:pPr>
                                    <w:pStyle w:val="8"/>
                                    <w:tabs>
                                      <w:tab w:val="left" w:pos="970"/>
                                    </w:tabs>
                                    <w:spacing w:before="47" w:line="292" w:lineRule="exact"/>
                                    <w:ind w:left="10"/>
                                    <w:jc w:val="center"/>
                                    <w:rPr>
                                      <w:rFonts w:hint="eastAsia" w:ascii="宋体" w:eastAsia="宋体"/>
                                      <w:sz w:val="24"/>
                                    </w:rPr>
                                  </w:pPr>
                                  <w:r>
                                    <w:rPr>
                                      <w:rFonts w:hint="eastAsia" w:ascii="宋体" w:eastAsia="宋体"/>
                                      <w:sz w:val="24"/>
                                    </w:rPr>
                                    <w:t>备</w:t>
                                  </w:r>
                                  <w:r>
                                    <w:rPr>
                                      <w:rFonts w:hint="eastAsia" w:ascii="宋体" w:eastAsia="宋体"/>
                                      <w:sz w:val="24"/>
                                    </w:rPr>
                                    <w:tab/>
                                  </w:r>
                                  <w:r>
                                    <w:rPr>
                                      <w:rFonts w:hint="eastAsia" w:ascii="宋体" w:eastAsia="宋体"/>
                                      <w:sz w:val="24"/>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598" w:type="dxa"/>
                                  <w:vAlign w:val="center"/>
                                </w:tcPr>
                                <w:p>
                                  <w:pPr>
                                    <w:pStyle w:val="8"/>
                                    <w:spacing w:before="63" w:line="276" w:lineRule="exact"/>
                                    <w:ind w:left="12"/>
                                    <w:jc w:val="center"/>
                                    <w:rPr>
                                      <w:sz w:val="24"/>
                                    </w:rPr>
                                  </w:pPr>
                                  <w:r>
                                    <w:rPr>
                                      <w:sz w:val="24"/>
                                    </w:rPr>
                                    <w:t>1</w:t>
                                  </w:r>
                                </w:p>
                              </w:tc>
                              <w:tc>
                                <w:tcPr>
                                  <w:tcW w:w="1680" w:type="dxa"/>
                                  <w:vAlign w:val="center"/>
                                </w:tcPr>
                                <w:p>
                                  <w:pPr>
                                    <w:pStyle w:val="8"/>
                                    <w:spacing w:before="47" w:line="292" w:lineRule="exact"/>
                                    <w:ind w:left="6"/>
                                    <w:jc w:val="center"/>
                                    <w:rPr>
                                      <w:rFonts w:hint="eastAsia" w:ascii="宋体" w:eastAsia="宋体"/>
                                      <w:sz w:val="24"/>
                                    </w:rPr>
                                  </w:pPr>
                                  <w:r>
                                    <w:rPr>
                                      <w:rFonts w:hint="eastAsia" w:ascii="宋体" w:eastAsia="宋体"/>
                                      <w:sz w:val="24"/>
                                    </w:rPr>
                                    <w:t>申请费</w:t>
                                  </w:r>
                                </w:p>
                              </w:tc>
                              <w:tc>
                                <w:tcPr>
                                  <w:tcW w:w="2146" w:type="dxa"/>
                                  <w:vAlign w:val="center"/>
                                </w:tcPr>
                                <w:p>
                                  <w:pPr>
                                    <w:pStyle w:val="8"/>
                                    <w:spacing w:before="47" w:line="292" w:lineRule="exact"/>
                                    <w:ind w:left="6"/>
                                    <w:jc w:val="center"/>
                                    <w:rPr>
                                      <w:sz w:val="24"/>
                                    </w:rPr>
                                  </w:pPr>
                                  <w:r>
                                    <w:rPr>
                                      <w:sz w:val="24"/>
                                    </w:rPr>
                                    <w:t xml:space="preserve">1000 </w:t>
                                  </w:r>
                                  <w:r>
                                    <w:rPr>
                                      <w:rFonts w:hint="eastAsia" w:ascii="宋体" w:eastAsia="宋体"/>
                                      <w:sz w:val="24"/>
                                    </w:rPr>
                                    <w:t>元</w:t>
                                  </w:r>
                                  <w:r>
                                    <w:rPr>
                                      <w:sz w:val="24"/>
                                    </w:rPr>
                                    <w:t>(</w:t>
                                  </w:r>
                                  <w:r>
                                    <w:rPr>
                                      <w:rFonts w:hint="eastAsia" w:ascii="宋体" w:eastAsia="宋体"/>
                                      <w:sz w:val="24"/>
                                    </w:rPr>
                                    <w:t>每个体系</w:t>
                                  </w:r>
                                  <w:r>
                                    <w:rPr>
                                      <w:sz w:val="24"/>
                                    </w:rPr>
                                    <w:t>)</w:t>
                                  </w:r>
                                </w:p>
                              </w:tc>
                              <w:tc>
                                <w:tcPr>
                                  <w:tcW w:w="5435" w:type="dxa"/>
                                  <w:vAlign w:val="center"/>
                                </w:tcPr>
                                <w:p>
                                  <w:pPr>
                                    <w:pStyle w:val="8"/>
                                    <w:spacing w:before="47" w:line="292" w:lineRule="exact"/>
                                    <w:ind w:left="7"/>
                                    <w:jc w:val="both"/>
                                    <w:rPr>
                                      <w:rFonts w:hint="eastAsia" w:ascii="宋体" w:eastAsia="宋体"/>
                                      <w:sz w:val="24"/>
                                    </w:rPr>
                                  </w:pPr>
                                  <w:r>
                                    <w:rPr>
                                      <w:rFonts w:hint="eastAsia" w:ascii="宋体" w:eastAsia="宋体"/>
                                      <w:sz w:val="24"/>
                                    </w:rPr>
                                    <w:t>每个申请组织的每个体系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598" w:type="dxa"/>
                                  <w:vAlign w:val="center"/>
                                </w:tcPr>
                                <w:p>
                                  <w:pPr>
                                    <w:pStyle w:val="8"/>
                                    <w:spacing w:before="0"/>
                                    <w:jc w:val="center"/>
                                    <w:rPr>
                                      <w:rFonts w:ascii="黑体"/>
                                      <w:sz w:val="19"/>
                                    </w:rPr>
                                  </w:pPr>
                                </w:p>
                                <w:p>
                                  <w:pPr>
                                    <w:pStyle w:val="8"/>
                                    <w:spacing w:before="0"/>
                                    <w:ind w:left="12"/>
                                    <w:jc w:val="center"/>
                                    <w:rPr>
                                      <w:sz w:val="24"/>
                                    </w:rPr>
                                  </w:pPr>
                                  <w:r>
                                    <w:rPr>
                                      <w:sz w:val="24"/>
                                    </w:rPr>
                                    <w:t>2</w:t>
                                  </w:r>
                                </w:p>
                              </w:tc>
                              <w:tc>
                                <w:tcPr>
                                  <w:tcW w:w="1680" w:type="dxa"/>
                                  <w:vAlign w:val="center"/>
                                </w:tcPr>
                                <w:p>
                                  <w:pPr>
                                    <w:pStyle w:val="8"/>
                                    <w:spacing w:before="9"/>
                                    <w:jc w:val="center"/>
                                    <w:rPr>
                                      <w:rFonts w:ascii="黑体"/>
                                      <w:sz w:val="17"/>
                                    </w:rPr>
                                  </w:pPr>
                                </w:p>
                                <w:p>
                                  <w:pPr>
                                    <w:pStyle w:val="8"/>
                                    <w:spacing w:before="1"/>
                                    <w:ind w:left="6"/>
                                    <w:jc w:val="center"/>
                                    <w:rPr>
                                      <w:rFonts w:hint="eastAsia" w:ascii="宋体" w:eastAsia="宋体"/>
                                      <w:sz w:val="24"/>
                                    </w:rPr>
                                  </w:pPr>
                                  <w:r>
                                    <w:rPr>
                                      <w:rFonts w:hint="eastAsia" w:ascii="宋体" w:eastAsia="宋体"/>
                                      <w:sz w:val="24"/>
                                    </w:rPr>
                                    <w:t>初审审核费</w:t>
                                  </w:r>
                                </w:p>
                              </w:tc>
                              <w:tc>
                                <w:tcPr>
                                  <w:tcW w:w="2146" w:type="dxa"/>
                                  <w:vAlign w:val="center"/>
                                </w:tcPr>
                                <w:p>
                                  <w:pPr>
                                    <w:pStyle w:val="8"/>
                                    <w:spacing w:before="47"/>
                                    <w:ind w:left="6" w:right="-44"/>
                                    <w:jc w:val="center"/>
                                    <w:rPr>
                                      <w:rFonts w:hint="eastAsia" w:ascii="宋体" w:hAnsi="宋体" w:eastAsia="宋体"/>
                                      <w:sz w:val="24"/>
                                    </w:rPr>
                                  </w:pPr>
                                  <w:r>
                                    <w:rPr>
                                      <w:sz w:val="24"/>
                                    </w:rPr>
                                    <w:t>3000</w:t>
                                  </w:r>
                                  <w:r>
                                    <w:rPr>
                                      <w:spacing w:val="25"/>
                                      <w:sz w:val="24"/>
                                    </w:rPr>
                                    <w:t xml:space="preserve"> </w:t>
                                  </w:r>
                                  <w:r>
                                    <w:rPr>
                                      <w:rFonts w:hint="eastAsia" w:ascii="宋体" w:hAnsi="宋体" w:eastAsia="宋体"/>
                                      <w:spacing w:val="17"/>
                                      <w:sz w:val="24"/>
                                    </w:rPr>
                                    <w:t>元</w:t>
                                  </w:r>
                                  <w:r>
                                    <w:rPr>
                                      <w:spacing w:val="15"/>
                                      <w:sz w:val="24"/>
                                    </w:rPr>
                                    <w:t>/</w:t>
                                  </w:r>
                                  <w:r>
                                    <w:rPr>
                                      <w:rFonts w:hint="eastAsia" w:ascii="宋体" w:hAnsi="宋体" w:eastAsia="宋体"/>
                                      <w:spacing w:val="17"/>
                                      <w:sz w:val="24"/>
                                    </w:rPr>
                                    <w:t>人日</w:t>
                                  </w:r>
                                  <w:r>
                                    <w:rPr>
                                      <w:spacing w:val="15"/>
                                      <w:sz w:val="24"/>
                                    </w:rPr>
                                    <w:t>×</w:t>
                                  </w:r>
                                  <w:r>
                                    <w:rPr>
                                      <w:rFonts w:hint="eastAsia" w:ascii="宋体" w:hAnsi="宋体" w:eastAsia="宋体"/>
                                      <w:spacing w:val="17"/>
                                      <w:sz w:val="24"/>
                                    </w:rPr>
                                    <w:t>审核</w:t>
                                  </w:r>
                                </w:p>
                                <w:p>
                                  <w:pPr>
                                    <w:pStyle w:val="8"/>
                                    <w:spacing w:before="53" w:line="292" w:lineRule="exact"/>
                                    <w:ind w:left="6"/>
                                    <w:jc w:val="center"/>
                                    <w:rPr>
                                      <w:rFonts w:hint="eastAsia" w:ascii="宋体" w:eastAsia="宋体"/>
                                      <w:sz w:val="24"/>
                                    </w:rPr>
                                  </w:pPr>
                                  <w:r>
                                    <w:rPr>
                                      <w:rFonts w:hint="eastAsia" w:ascii="宋体" w:eastAsia="宋体"/>
                                      <w:sz w:val="24"/>
                                    </w:rPr>
                                    <w:t>人日数</w:t>
                                  </w:r>
                                </w:p>
                              </w:tc>
                              <w:tc>
                                <w:tcPr>
                                  <w:tcW w:w="5435" w:type="dxa"/>
                                  <w:vAlign w:val="center"/>
                                </w:tcPr>
                                <w:p>
                                  <w:pPr>
                                    <w:pStyle w:val="8"/>
                                    <w:spacing w:before="47"/>
                                    <w:ind w:left="7" w:right="-15"/>
                                    <w:jc w:val="both"/>
                                    <w:rPr>
                                      <w:rFonts w:hint="eastAsia" w:ascii="宋体" w:hAnsi="宋体" w:eastAsia="宋体"/>
                                      <w:sz w:val="24"/>
                                    </w:rPr>
                                  </w:pPr>
                                  <w:r>
                                    <w:rPr>
                                      <w:rFonts w:hint="eastAsia" w:ascii="宋体" w:hAnsi="宋体" w:eastAsia="宋体"/>
                                      <w:spacing w:val="5"/>
                                      <w:sz w:val="24"/>
                                    </w:rPr>
                                    <w:t>按</w:t>
                                  </w:r>
                                  <w:r>
                                    <w:rPr>
                                      <w:spacing w:val="5"/>
                                      <w:w w:val="75"/>
                                      <w:sz w:val="24"/>
                                    </w:rPr>
                                    <w:t>―</w:t>
                                  </w:r>
                                  <w:r>
                                    <w:rPr>
                                      <w:rFonts w:hint="eastAsia" w:ascii="宋体" w:hAnsi="宋体" w:eastAsia="宋体"/>
                                      <w:spacing w:val="5"/>
                                      <w:sz w:val="24"/>
                                    </w:rPr>
                                    <w:t>审核时间计算</w:t>
                                  </w:r>
                                  <w:r>
                                    <w:rPr>
                                      <w:spacing w:val="5"/>
                                      <w:sz w:val="24"/>
                                    </w:rPr>
                                    <w:t>‖</w:t>
                                  </w:r>
                                  <w:r>
                                    <w:rPr>
                                      <w:rFonts w:hint="eastAsia" w:ascii="宋体" w:hAnsi="宋体" w:eastAsia="宋体"/>
                                      <w:spacing w:val="3"/>
                                      <w:sz w:val="24"/>
                                    </w:rPr>
                                    <w:t>确定的审核人日数收取初审审核</w:t>
                                  </w:r>
                                </w:p>
                                <w:p>
                                  <w:pPr>
                                    <w:pStyle w:val="8"/>
                                    <w:spacing w:before="53" w:line="292" w:lineRule="exact"/>
                                    <w:ind w:left="7"/>
                                    <w:jc w:val="both"/>
                                    <w:rPr>
                                      <w:rFonts w:hint="eastAsia" w:ascii="宋体" w:eastAsia="宋体"/>
                                      <w:sz w:val="24"/>
                                    </w:rPr>
                                  </w:pPr>
                                  <w:r>
                                    <w:rPr>
                                      <w:rFonts w:hint="eastAsia" w:ascii="宋体" w:eastAsia="宋体"/>
                                      <w:sz w:val="24"/>
                                    </w:rPr>
                                    <w:t>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598" w:type="dxa"/>
                                  <w:vAlign w:val="center"/>
                                </w:tcPr>
                                <w:p>
                                  <w:pPr>
                                    <w:pStyle w:val="8"/>
                                    <w:spacing w:before="3"/>
                                    <w:jc w:val="center"/>
                                    <w:rPr>
                                      <w:rFonts w:ascii="黑体"/>
                                      <w:sz w:val="19"/>
                                    </w:rPr>
                                  </w:pPr>
                                </w:p>
                                <w:p>
                                  <w:pPr>
                                    <w:pStyle w:val="8"/>
                                    <w:spacing w:before="0"/>
                                    <w:ind w:left="12"/>
                                    <w:jc w:val="center"/>
                                    <w:rPr>
                                      <w:sz w:val="24"/>
                                    </w:rPr>
                                  </w:pPr>
                                  <w:r>
                                    <w:rPr>
                                      <w:sz w:val="24"/>
                                    </w:rPr>
                                    <w:t>3</w:t>
                                  </w:r>
                                </w:p>
                              </w:tc>
                              <w:tc>
                                <w:tcPr>
                                  <w:tcW w:w="1680" w:type="dxa"/>
                                  <w:vAlign w:val="center"/>
                                </w:tcPr>
                                <w:p>
                                  <w:pPr>
                                    <w:pStyle w:val="8"/>
                                    <w:spacing w:before="50"/>
                                    <w:ind w:left="6" w:right="-58"/>
                                    <w:jc w:val="center"/>
                                    <w:rPr>
                                      <w:rFonts w:hint="eastAsia" w:ascii="宋体" w:eastAsia="宋体"/>
                                      <w:sz w:val="24"/>
                                    </w:rPr>
                                  </w:pPr>
                                  <w:r>
                                    <w:rPr>
                                      <w:rFonts w:hint="eastAsia" w:ascii="宋体" w:eastAsia="宋体"/>
                                      <w:spacing w:val="36"/>
                                      <w:sz w:val="24"/>
                                    </w:rPr>
                                    <w:t>审定与注册费</w:t>
                                  </w:r>
                                </w:p>
                                <w:p>
                                  <w:pPr>
                                    <w:pStyle w:val="8"/>
                                    <w:spacing w:before="53" w:line="292" w:lineRule="exact"/>
                                    <w:ind w:left="6"/>
                                    <w:jc w:val="center"/>
                                    <w:rPr>
                                      <w:rFonts w:hint="eastAsia" w:ascii="宋体" w:eastAsia="宋体"/>
                                      <w:sz w:val="24"/>
                                    </w:rPr>
                                  </w:pPr>
                                  <w:r>
                                    <w:rPr>
                                      <w:rFonts w:hint="eastAsia" w:ascii="宋体" w:eastAsia="宋体"/>
                                      <w:sz w:val="24"/>
                                    </w:rPr>
                                    <w:t>（含证书费）</w:t>
                                  </w:r>
                                </w:p>
                              </w:tc>
                              <w:tc>
                                <w:tcPr>
                                  <w:tcW w:w="2146" w:type="dxa"/>
                                  <w:vAlign w:val="center"/>
                                </w:tcPr>
                                <w:p>
                                  <w:pPr>
                                    <w:pStyle w:val="8"/>
                                    <w:spacing w:before="230"/>
                                    <w:ind w:left="6"/>
                                    <w:jc w:val="center"/>
                                    <w:rPr>
                                      <w:sz w:val="24"/>
                                    </w:rPr>
                                  </w:pPr>
                                  <w:r>
                                    <w:rPr>
                                      <w:sz w:val="24"/>
                                    </w:rPr>
                                    <w:t xml:space="preserve">2000 </w:t>
                                  </w:r>
                                  <w:r>
                                    <w:rPr>
                                      <w:rFonts w:hint="eastAsia" w:ascii="宋体" w:eastAsia="宋体"/>
                                      <w:sz w:val="24"/>
                                    </w:rPr>
                                    <w:t>元</w:t>
                                  </w:r>
                                  <w:r>
                                    <w:rPr>
                                      <w:sz w:val="24"/>
                                    </w:rPr>
                                    <w:t>(</w:t>
                                  </w:r>
                                  <w:r>
                                    <w:rPr>
                                      <w:rFonts w:hint="eastAsia" w:ascii="宋体" w:eastAsia="宋体"/>
                                      <w:sz w:val="24"/>
                                    </w:rPr>
                                    <w:t>每个体系</w:t>
                                  </w:r>
                                  <w:r>
                                    <w:rPr>
                                      <w:sz w:val="24"/>
                                    </w:rPr>
                                    <w:t>)</w:t>
                                  </w:r>
                                </w:p>
                              </w:tc>
                              <w:tc>
                                <w:tcPr>
                                  <w:tcW w:w="5435" w:type="dxa"/>
                                  <w:vAlign w:val="center"/>
                                </w:tcPr>
                                <w:p>
                                  <w:pPr>
                                    <w:pStyle w:val="8"/>
                                    <w:spacing w:before="0"/>
                                    <w:jc w:val="both"/>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598" w:type="dxa"/>
                                  <w:vAlign w:val="center"/>
                                </w:tcPr>
                                <w:p>
                                  <w:pPr>
                                    <w:pStyle w:val="8"/>
                                    <w:spacing w:before="0"/>
                                    <w:jc w:val="center"/>
                                    <w:rPr>
                                      <w:rFonts w:ascii="黑体"/>
                                      <w:sz w:val="33"/>
                                    </w:rPr>
                                  </w:pPr>
                                </w:p>
                                <w:p>
                                  <w:pPr>
                                    <w:pStyle w:val="8"/>
                                    <w:spacing w:before="1"/>
                                    <w:ind w:left="12"/>
                                    <w:jc w:val="center"/>
                                    <w:rPr>
                                      <w:sz w:val="24"/>
                                    </w:rPr>
                                  </w:pPr>
                                  <w:r>
                                    <w:rPr>
                                      <w:sz w:val="24"/>
                                    </w:rPr>
                                    <w:t>4</w:t>
                                  </w:r>
                                </w:p>
                              </w:tc>
                              <w:tc>
                                <w:tcPr>
                                  <w:tcW w:w="1680" w:type="dxa"/>
                                  <w:vAlign w:val="center"/>
                                </w:tcPr>
                                <w:p>
                                  <w:pPr>
                                    <w:pStyle w:val="8"/>
                                    <w:spacing w:before="10"/>
                                    <w:jc w:val="center"/>
                                    <w:rPr>
                                      <w:rFonts w:ascii="黑体"/>
                                      <w:sz w:val="31"/>
                                    </w:rPr>
                                  </w:pPr>
                                </w:p>
                                <w:p>
                                  <w:pPr>
                                    <w:pStyle w:val="8"/>
                                    <w:spacing w:before="0"/>
                                    <w:ind w:left="6"/>
                                    <w:jc w:val="center"/>
                                    <w:rPr>
                                      <w:rFonts w:hint="eastAsia" w:ascii="宋体" w:eastAsia="宋体"/>
                                      <w:sz w:val="24"/>
                                    </w:rPr>
                                  </w:pPr>
                                  <w:r>
                                    <w:rPr>
                                      <w:rFonts w:hint="eastAsia" w:ascii="宋体" w:eastAsia="宋体"/>
                                      <w:sz w:val="24"/>
                                    </w:rPr>
                                    <w:t>监督审核费</w:t>
                                  </w:r>
                                </w:p>
                              </w:tc>
                              <w:tc>
                                <w:tcPr>
                                  <w:tcW w:w="2146" w:type="dxa"/>
                                  <w:vAlign w:val="center"/>
                                </w:tcPr>
                                <w:p>
                                  <w:pPr>
                                    <w:pStyle w:val="8"/>
                                    <w:spacing w:before="9"/>
                                    <w:jc w:val="center"/>
                                    <w:rPr>
                                      <w:rFonts w:ascii="黑体"/>
                                      <w:sz w:val="17"/>
                                    </w:rPr>
                                  </w:pPr>
                                </w:p>
                                <w:p>
                                  <w:pPr>
                                    <w:pStyle w:val="8"/>
                                    <w:spacing w:before="1" w:line="280" w:lineRule="auto"/>
                                    <w:ind w:left="6" w:right="-44"/>
                                    <w:jc w:val="center"/>
                                    <w:rPr>
                                      <w:rFonts w:hint="eastAsia" w:ascii="宋体" w:hAnsi="宋体" w:eastAsia="宋体"/>
                                      <w:sz w:val="24"/>
                                    </w:rPr>
                                  </w:pPr>
                                  <w:r>
                                    <w:rPr>
                                      <w:sz w:val="24"/>
                                    </w:rPr>
                                    <w:t>3000</w:t>
                                  </w:r>
                                  <w:r>
                                    <w:rPr>
                                      <w:spacing w:val="25"/>
                                      <w:sz w:val="24"/>
                                    </w:rPr>
                                    <w:t xml:space="preserve"> </w:t>
                                  </w:r>
                                  <w:r>
                                    <w:rPr>
                                      <w:rFonts w:hint="eastAsia" w:ascii="宋体" w:hAnsi="宋体" w:eastAsia="宋体"/>
                                      <w:spacing w:val="17"/>
                                      <w:sz w:val="24"/>
                                    </w:rPr>
                                    <w:t>元</w:t>
                                  </w:r>
                                  <w:r>
                                    <w:rPr>
                                      <w:spacing w:val="15"/>
                                      <w:sz w:val="24"/>
                                    </w:rPr>
                                    <w:t>/</w:t>
                                  </w:r>
                                  <w:r>
                                    <w:rPr>
                                      <w:rFonts w:hint="eastAsia" w:ascii="宋体" w:hAnsi="宋体" w:eastAsia="宋体"/>
                                      <w:spacing w:val="17"/>
                                      <w:sz w:val="24"/>
                                    </w:rPr>
                                    <w:t>人日</w:t>
                                  </w:r>
                                  <w:r>
                                    <w:rPr>
                                      <w:spacing w:val="15"/>
                                      <w:sz w:val="24"/>
                                    </w:rPr>
                                    <w:t>×</w:t>
                                  </w:r>
                                  <w:r>
                                    <w:rPr>
                                      <w:rFonts w:hint="eastAsia" w:ascii="宋体" w:hAnsi="宋体" w:eastAsia="宋体"/>
                                      <w:spacing w:val="17"/>
                                      <w:sz w:val="24"/>
                                    </w:rPr>
                                    <w:t>审核</w:t>
                                  </w:r>
                                  <w:r>
                                    <w:rPr>
                                      <w:rFonts w:hint="eastAsia" w:ascii="宋体" w:hAnsi="宋体" w:eastAsia="宋体"/>
                                      <w:sz w:val="24"/>
                                    </w:rPr>
                                    <w:t>人日数</w:t>
                                  </w:r>
                                </w:p>
                              </w:tc>
                              <w:tc>
                                <w:tcPr>
                                  <w:tcW w:w="5435" w:type="dxa"/>
                                  <w:vAlign w:val="center"/>
                                </w:tcPr>
                                <w:p>
                                  <w:pPr>
                                    <w:pStyle w:val="8"/>
                                    <w:spacing w:before="47"/>
                                    <w:ind w:left="7" w:right="-15"/>
                                    <w:jc w:val="both"/>
                                    <w:rPr>
                                      <w:rFonts w:hint="eastAsia" w:ascii="宋体" w:eastAsia="宋体"/>
                                      <w:sz w:val="24"/>
                                    </w:rPr>
                                  </w:pPr>
                                  <w:r>
                                    <w:rPr>
                                      <w:rFonts w:hint="eastAsia" w:ascii="宋体" w:eastAsia="宋体"/>
                                      <w:spacing w:val="2"/>
                                      <w:sz w:val="24"/>
                                    </w:rPr>
                                    <w:t>在认证证书三年有效期内</w:t>
                                  </w:r>
                                  <w:r>
                                    <w:rPr>
                                      <w:rFonts w:hint="eastAsia" w:ascii="宋体" w:eastAsia="宋体"/>
                                      <w:sz w:val="24"/>
                                    </w:rPr>
                                    <w:t>，每次按初审审核费收费标准的</w:t>
                                  </w:r>
                                  <w:r>
                                    <w:rPr>
                                      <w:sz w:val="24"/>
                                    </w:rPr>
                                    <w:t xml:space="preserve">1/3 </w:t>
                                  </w:r>
                                  <w:r>
                                    <w:rPr>
                                      <w:rFonts w:hint="eastAsia" w:ascii="宋体" w:eastAsia="宋体"/>
                                      <w:sz w:val="24"/>
                                    </w:rPr>
                                    <w:t>收取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598" w:type="dxa"/>
                                  <w:vAlign w:val="center"/>
                                </w:tcPr>
                                <w:p>
                                  <w:pPr>
                                    <w:pStyle w:val="8"/>
                                    <w:spacing w:before="0"/>
                                    <w:jc w:val="center"/>
                                    <w:rPr>
                                      <w:rFonts w:ascii="黑体"/>
                                      <w:sz w:val="19"/>
                                    </w:rPr>
                                  </w:pPr>
                                </w:p>
                                <w:p>
                                  <w:pPr>
                                    <w:pStyle w:val="8"/>
                                    <w:spacing w:before="0"/>
                                    <w:ind w:left="12"/>
                                    <w:jc w:val="center"/>
                                    <w:rPr>
                                      <w:sz w:val="24"/>
                                    </w:rPr>
                                  </w:pPr>
                                  <w:r>
                                    <w:rPr>
                                      <w:sz w:val="24"/>
                                    </w:rPr>
                                    <w:t>5</w:t>
                                  </w:r>
                                </w:p>
                              </w:tc>
                              <w:tc>
                                <w:tcPr>
                                  <w:tcW w:w="1680" w:type="dxa"/>
                                  <w:vAlign w:val="center"/>
                                </w:tcPr>
                                <w:p>
                                  <w:pPr>
                                    <w:pStyle w:val="8"/>
                                    <w:spacing w:before="9"/>
                                    <w:jc w:val="center"/>
                                    <w:rPr>
                                      <w:rFonts w:ascii="黑体"/>
                                      <w:sz w:val="17"/>
                                    </w:rPr>
                                  </w:pPr>
                                </w:p>
                                <w:p>
                                  <w:pPr>
                                    <w:pStyle w:val="8"/>
                                    <w:spacing w:before="1"/>
                                    <w:ind w:left="6"/>
                                    <w:jc w:val="center"/>
                                    <w:rPr>
                                      <w:rFonts w:hint="eastAsia" w:ascii="宋体" w:eastAsia="宋体"/>
                                      <w:sz w:val="24"/>
                                    </w:rPr>
                                  </w:pPr>
                                  <w:r>
                                    <w:rPr>
                                      <w:rFonts w:hint="eastAsia" w:ascii="宋体" w:eastAsia="宋体"/>
                                      <w:sz w:val="24"/>
                                    </w:rPr>
                                    <w:t>扩大审核费</w:t>
                                  </w:r>
                                </w:p>
                              </w:tc>
                              <w:tc>
                                <w:tcPr>
                                  <w:tcW w:w="2146" w:type="dxa"/>
                                  <w:vAlign w:val="center"/>
                                </w:tcPr>
                                <w:p>
                                  <w:pPr>
                                    <w:pStyle w:val="8"/>
                                    <w:spacing w:before="47"/>
                                    <w:ind w:left="6" w:right="-44"/>
                                    <w:jc w:val="center"/>
                                    <w:rPr>
                                      <w:rFonts w:hint="eastAsia" w:ascii="宋体" w:hAnsi="宋体" w:eastAsia="宋体"/>
                                      <w:sz w:val="24"/>
                                    </w:rPr>
                                  </w:pPr>
                                  <w:r>
                                    <w:rPr>
                                      <w:sz w:val="24"/>
                                    </w:rPr>
                                    <w:t>3000</w:t>
                                  </w:r>
                                  <w:r>
                                    <w:rPr>
                                      <w:spacing w:val="25"/>
                                      <w:sz w:val="24"/>
                                    </w:rPr>
                                    <w:t xml:space="preserve"> </w:t>
                                  </w:r>
                                  <w:r>
                                    <w:rPr>
                                      <w:rFonts w:hint="eastAsia" w:ascii="宋体" w:hAnsi="宋体" w:eastAsia="宋体"/>
                                      <w:spacing w:val="17"/>
                                      <w:sz w:val="24"/>
                                    </w:rPr>
                                    <w:t>元</w:t>
                                  </w:r>
                                  <w:r>
                                    <w:rPr>
                                      <w:spacing w:val="15"/>
                                      <w:sz w:val="24"/>
                                    </w:rPr>
                                    <w:t>/</w:t>
                                  </w:r>
                                  <w:r>
                                    <w:rPr>
                                      <w:rFonts w:hint="eastAsia" w:ascii="宋体" w:hAnsi="宋体" w:eastAsia="宋体"/>
                                      <w:spacing w:val="17"/>
                                      <w:sz w:val="24"/>
                                    </w:rPr>
                                    <w:t>人日</w:t>
                                  </w:r>
                                  <w:r>
                                    <w:rPr>
                                      <w:spacing w:val="15"/>
                                      <w:sz w:val="24"/>
                                    </w:rPr>
                                    <w:t>×</w:t>
                                  </w:r>
                                  <w:r>
                                    <w:rPr>
                                      <w:rFonts w:hint="eastAsia" w:ascii="宋体" w:hAnsi="宋体" w:eastAsia="宋体"/>
                                      <w:spacing w:val="17"/>
                                      <w:sz w:val="24"/>
                                    </w:rPr>
                                    <w:t>审核</w:t>
                                  </w:r>
                                </w:p>
                                <w:p>
                                  <w:pPr>
                                    <w:pStyle w:val="8"/>
                                    <w:spacing w:before="53" w:line="292" w:lineRule="exact"/>
                                    <w:ind w:left="6"/>
                                    <w:jc w:val="center"/>
                                    <w:rPr>
                                      <w:rFonts w:hint="eastAsia" w:ascii="宋体" w:eastAsia="宋体"/>
                                      <w:sz w:val="24"/>
                                    </w:rPr>
                                  </w:pPr>
                                  <w:r>
                                    <w:rPr>
                                      <w:rFonts w:hint="eastAsia" w:ascii="宋体" w:eastAsia="宋体"/>
                                      <w:sz w:val="24"/>
                                    </w:rPr>
                                    <w:t>人日数</w:t>
                                  </w:r>
                                </w:p>
                              </w:tc>
                              <w:tc>
                                <w:tcPr>
                                  <w:tcW w:w="5435" w:type="dxa"/>
                                  <w:vAlign w:val="center"/>
                                </w:tcPr>
                                <w:p>
                                  <w:pPr>
                                    <w:pStyle w:val="8"/>
                                    <w:spacing w:before="47"/>
                                    <w:ind w:left="7" w:right="-15"/>
                                    <w:jc w:val="both"/>
                                    <w:rPr>
                                      <w:rFonts w:hint="eastAsia" w:ascii="宋体" w:eastAsia="宋体"/>
                                      <w:sz w:val="24"/>
                                    </w:rPr>
                                  </w:pPr>
                                  <w:r>
                                    <w:rPr>
                                      <w:rFonts w:hint="eastAsia" w:ascii="宋体" w:eastAsia="宋体"/>
                                      <w:spacing w:val="-7"/>
                                      <w:sz w:val="24"/>
                                    </w:rPr>
                                    <w:t>包括标准条款增加、场所扩大、产品</w:t>
                                  </w:r>
                                  <w:r>
                                    <w:rPr>
                                      <w:rFonts w:hint="eastAsia" w:ascii="宋体" w:eastAsia="宋体"/>
                                      <w:sz w:val="24"/>
                                    </w:rPr>
                                    <w:t>（服务</w:t>
                                  </w:r>
                                  <w:r>
                                    <w:rPr>
                                      <w:rFonts w:hint="eastAsia" w:ascii="宋体" w:eastAsia="宋体"/>
                                      <w:spacing w:val="-24"/>
                                      <w:sz w:val="24"/>
                                    </w:rPr>
                                    <w:t>）</w:t>
                                  </w:r>
                                  <w:r>
                                    <w:rPr>
                                      <w:rFonts w:hint="eastAsia" w:ascii="宋体" w:eastAsia="宋体"/>
                                      <w:sz w:val="24"/>
                                    </w:rPr>
                                    <w:t>范围扩</w:t>
                                  </w:r>
                                </w:p>
                                <w:p>
                                  <w:pPr>
                                    <w:pStyle w:val="8"/>
                                    <w:spacing w:before="53" w:line="292" w:lineRule="exact"/>
                                    <w:ind w:left="7"/>
                                    <w:jc w:val="both"/>
                                    <w:rPr>
                                      <w:rFonts w:hint="eastAsia" w:ascii="宋体" w:eastAsia="宋体"/>
                                      <w:sz w:val="24"/>
                                    </w:rPr>
                                  </w:pPr>
                                  <w:r>
                                    <w:rPr>
                                      <w:rFonts w:hint="eastAsia" w:ascii="宋体" w:eastAsia="宋体"/>
                                      <w:sz w:val="24"/>
                                    </w:rPr>
                                    <w:t xml:space="preserve">大等情况的扩大审核，通常不少于 </w:t>
                                  </w:r>
                                  <w:r>
                                    <w:rPr>
                                      <w:sz w:val="24"/>
                                    </w:rPr>
                                    <w:t xml:space="preserve">1 </w:t>
                                  </w:r>
                                  <w:r>
                                    <w:rPr>
                                      <w:rFonts w:hint="eastAsia" w:ascii="宋体" w:eastAsia="宋体"/>
                                      <w:sz w:val="24"/>
                                    </w:rPr>
                                    <w:t>个人日数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598" w:type="dxa"/>
                                  <w:vAlign w:val="center"/>
                                </w:tcPr>
                                <w:p>
                                  <w:pPr>
                                    <w:pStyle w:val="8"/>
                                    <w:spacing w:before="0"/>
                                    <w:jc w:val="center"/>
                                    <w:rPr>
                                      <w:rFonts w:ascii="黑体"/>
                                      <w:sz w:val="19"/>
                                    </w:rPr>
                                  </w:pPr>
                                </w:p>
                                <w:p>
                                  <w:pPr>
                                    <w:pStyle w:val="8"/>
                                    <w:spacing w:before="0"/>
                                    <w:ind w:left="12"/>
                                    <w:jc w:val="center"/>
                                    <w:rPr>
                                      <w:sz w:val="24"/>
                                    </w:rPr>
                                  </w:pPr>
                                  <w:r>
                                    <w:rPr>
                                      <w:sz w:val="24"/>
                                    </w:rPr>
                                    <w:t>6</w:t>
                                  </w:r>
                                </w:p>
                              </w:tc>
                              <w:tc>
                                <w:tcPr>
                                  <w:tcW w:w="1680" w:type="dxa"/>
                                  <w:vAlign w:val="center"/>
                                </w:tcPr>
                                <w:p>
                                  <w:pPr>
                                    <w:pStyle w:val="8"/>
                                    <w:spacing w:before="47"/>
                                    <w:ind w:left="6" w:right="-15"/>
                                    <w:jc w:val="center"/>
                                    <w:rPr>
                                      <w:sz w:val="24"/>
                                    </w:rPr>
                                  </w:pPr>
                                  <w:r>
                                    <w:rPr>
                                      <w:rFonts w:hint="eastAsia" w:ascii="宋体" w:eastAsia="宋体"/>
                                      <w:spacing w:val="25"/>
                                      <w:sz w:val="24"/>
                                    </w:rPr>
                                    <w:t>年金（含标志</w:t>
                                  </w:r>
                                  <w:r>
                                    <w:rPr>
                                      <w:sz w:val="24"/>
                                    </w:rPr>
                                    <w:t>/</w:t>
                                  </w:r>
                                </w:p>
                                <w:p>
                                  <w:pPr>
                                    <w:pStyle w:val="8"/>
                                    <w:spacing w:before="53" w:line="292" w:lineRule="exact"/>
                                    <w:ind w:left="6"/>
                                    <w:jc w:val="center"/>
                                    <w:rPr>
                                      <w:rFonts w:hint="eastAsia" w:ascii="宋体" w:eastAsia="宋体"/>
                                      <w:sz w:val="24"/>
                                    </w:rPr>
                                  </w:pPr>
                                  <w:r>
                                    <w:rPr>
                                      <w:rFonts w:hint="eastAsia" w:ascii="宋体" w:eastAsia="宋体"/>
                                      <w:sz w:val="24"/>
                                    </w:rPr>
                                    <w:t>牌使用费）</w:t>
                                  </w:r>
                                </w:p>
                              </w:tc>
                              <w:tc>
                                <w:tcPr>
                                  <w:tcW w:w="2146" w:type="dxa"/>
                                  <w:vAlign w:val="center"/>
                                </w:tcPr>
                                <w:p>
                                  <w:pPr>
                                    <w:pStyle w:val="8"/>
                                    <w:spacing w:before="227"/>
                                    <w:ind w:left="6"/>
                                    <w:jc w:val="center"/>
                                    <w:rPr>
                                      <w:rFonts w:hint="eastAsia" w:ascii="宋体" w:eastAsia="宋体"/>
                                      <w:sz w:val="24"/>
                                    </w:rPr>
                                  </w:pPr>
                                  <w:r>
                                    <w:rPr>
                                      <w:sz w:val="24"/>
                                    </w:rPr>
                                    <w:t xml:space="preserve">2000 </w:t>
                                  </w:r>
                                  <w:r>
                                    <w:rPr>
                                      <w:rFonts w:hint="eastAsia" w:ascii="宋体" w:eastAsia="宋体"/>
                                      <w:sz w:val="24"/>
                                    </w:rPr>
                                    <w:t>元</w:t>
                                  </w:r>
                                </w:p>
                              </w:tc>
                              <w:tc>
                                <w:tcPr>
                                  <w:tcW w:w="5435" w:type="dxa"/>
                                  <w:vAlign w:val="center"/>
                                </w:tcPr>
                                <w:p>
                                  <w:pPr>
                                    <w:pStyle w:val="8"/>
                                    <w:spacing w:before="9"/>
                                    <w:jc w:val="both"/>
                                    <w:rPr>
                                      <w:rFonts w:ascii="黑体"/>
                                      <w:sz w:val="17"/>
                                    </w:rPr>
                                  </w:pPr>
                                </w:p>
                                <w:p>
                                  <w:pPr>
                                    <w:pStyle w:val="8"/>
                                    <w:spacing w:before="1"/>
                                    <w:ind w:left="7"/>
                                    <w:jc w:val="both"/>
                                    <w:rPr>
                                      <w:rFonts w:hint="eastAsia" w:ascii="宋体" w:eastAsia="宋体"/>
                                      <w:sz w:val="24"/>
                                    </w:rPr>
                                  </w:pPr>
                                  <w:r>
                                    <w:rPr>
                                      <w:rFonts w:hint="eastAsia" w:ascii="宋体" w:eastAsia="宋体"/>
                                      <w:sz w:val="24"/>
                                    </w:rPr>
                                    <w:t>认证注册后每年交纳一次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598" w:type="dxa"/>
                                  <w:vAlign w:val="center"/>
                                </w:tcPr>
                                <w:p>
                                  <w:pPr>
                                    <w:pStyle w:val="8"/>
                                    <w:spacing w:before="2"/>
                                    <w:jc w:val="center"/>
                                    <w:rPr>
                                      <w:rFonts w:ascii="黑体"/>
                                      <w:sz w:val="19"/>
                                    </w:rPr>
                                  </w:pPr>
                                </w:p>
                                <w:p>
                                  <w:pPr>
                                    <w:pStyle w:val="8"/>
                                    <w:spacing w:before="0"/>
                                    <w:ind w:left="12"/>
                                    <w:jc w:val="center"/>
                                    <w:rPr>
                                      <w:sz w:val="24"/>
                                    </w:rPr>
                                  </w:pPr>
                                  <w:r>
                                    <w:rPr>
                                      <w:sz w:val="24"/>
                                    </w:rPr>
                                    <w:t>7</w:t>
                                  </w:r>
                                </w:p>
                              </w:tc>
                              <w:tc>
                                <w:tcPr>
                                  <w:tcW w:w="1680" w:type="dxa"/>
                                  <w:vAlign w:val="center"/>
                                </w:tcPr>
                                <w:p>
                                  <w:pPr>
                                    <w:pStyle w:val="8"/>
                                    <w:spacing w:before="12"/>
                                    <w:jc w:val="center"/>
                                    <w:rPr>
                                      <w:rFonts w:ascii="黑体"/>
                                      <w:sz w:val="17"/>
                                    </w:rPr>
                                  </w:pPr>
                                </w:p>
                                <w:p>
                                  <w:pPr>
                                    <w:pStyle w:val="8"/>
                                    <w:spacing w:before="0"/>
                                    <w:ind w:left="6"/>
                                    <w:jc w:val="center"/>
                                    <w:rPr>
                                      <w:rFonts w:hint="eastAsia" w:ascii="宋体" w:eastAsia="宋体"/>
                                      <w:sz w:val="24"/>
                                    </w:rPr>
                                  </w:pPr>
                                  <w:r>
                                    <w:rPr>
                                      <w:rFonts w:hint="eastAsia" w:ascii="宋体" w:eastAsia="宋体"/>
                                      <w:sz w:val="24"/>
                                    </w:rPr>
                                    <w:t>再认证费</w:t>
                                  </w:r>
                                </w:p>
                              </w:tc>
                              <w:tc>
                                <w:tcPr>
                                  <w:tcW w:w="2146" w:type="dxa"/>
                                  <w:vAlign w:val="center"/>
                                </w:tcPr>
                                <w:p>
                                  <w:pPr>
                                    <w:pStyle w:val="8"/>
                                    <w:spacing w:before="2" w:line="360" w:lineRule="exact"/>
                                    <w:ind w:left="6" w:right="-44"/>
                                    <w:jc w:val="center"/>
                                    <w:rPr>
                                      <w:rFonts w:hint="eastAsia" w:ascii="宋体" w:hAnsi="宋体" w:eastAsia="宋体"/>
                                      <w:sz w:val="24"/>
                                    </w:rPr>
                                  </w:pPr>
                                  <w:r>
                                    <w:rPr>
                                      <w:sz w:val="24"/>
                                    </w:rPr>
                                    <w:t>3000</w:t>
                                  </w:r>
                                  <w:r>
                                    <w:rPr>
                                      <w:spacing w:val="25"/>
                                      <w:sz w:val="24"/>
                                    </w:rPr>
                                    <w:t xml:space="preserve"> </w:t>
                                  </w:r>
                                  <w:r>
                                    <w:rPr>
                                      <w:rFonts w:hint="eastAsia" w:ascii="宋体" w:hAnsi="宋体" w:eastAsia="宋体"/>
                                      <w:spacing w:val="17"/>
                                      <w:sz w:val="24"/>
                                    </w:rPr>
                                    <w:t>元</w:t>
                                  </w:r>
                                  <w:r>
                                    <w:rPr>
                                      <w:spacing w:val="15"/>
                                      <w:sz w:val="24"/>
                                    </w:rPr>
                                    <w:t>/</w:t>
                                  </w:r>
                                  <w:r>
                                    <w:rPr>
                                      <w:rFonts w:hint="eastAsia" w:ascii="宋体" w:hAnsi="宋体" w:eastAsia="宋体"/>
                                      <w:spacing w:val="17"/>
                                      <w:sz w:val="24"/>
                                    </w:rPr>
                                    <w:t>人日</w:t>
                                  </w:r>
                                  <w:r>
                                    <w:rPr>
                                      <w:spacing w:val="15"/>
                                      <w:sz w:val="24"/>
                                    </w:rPr>
                                    <w:t>×</w:t>
                                  </w:r>
                                  <w:r>
                                    <w:rPr>
                                      <w:rFonts w:hint="eastAsia" w:ascii="宋体" w:hAnsi="宋体" w:eastAsia="宋体"/>
                                      <w:spacing w:val="17"/>
                                      <w:sz w:val="24"/>
                                    </w:rPr>
                                    <w:t>审核</w:t>
                                  </w:r>
                                  <w:r>
                                    <w:rPr>
                                      <w:rFonts w:hint="eastAsia" w:ascii="宋体" w:hAnsi="宋体" w:eastAsia="宋体"/>
                                      <w:sz w:val="24"/>
                                    </w:rPr>
                                    <w:t>人日数</w:t>
                                  </w:r>
                                </w:p>
                              </w:tc>
                              <w:tc>
                                <w:tcPr>
                                  <w:tcW w:w="5435" w:type="dxa"/>
                                  <w:vAlign w:val="center"/>
                                </w:tcPr>
                                <w:p>
                                  <w:pPr>
                                    <w:pStyle w:val="8"/>
                                    <w:spacing w:before="230"/>
                                    <w:ind w:left="7"/>
                                    <w:jc w:val="both"/>
                                    <w:rPr>
                                      <w:rFonts w:hint="eastAsia" w:ascii="宋体" w:eastAsia="宋体"/>
                                      <w:sz w:val="24"/>
                                    </w:rPr>
                                  </w:pPr>
                                  <w:r>
                                    <w:rPr>
                                      <w:rFonts w:hint="eastAsia" w:ascii="宋体" w:eastAsia="宋体"/>
                                      <w:sz w:val="24"/>
                                    </w:rPr>
                                    <w:t xml:space="preserve">按初审审核费收费标准的 </w:t>
                                  </w:r>
                                  <w:r>
                                    <w:rPr>
                                      <w:sz w:val="24"/>
                                    </w:rPr>
                                    <w:t xml:space="preserve">2/3 </w:t>
                                  </w:r>
                                  <w:r>
                                    <w:rPr>
                                      <w:rFonts w:hint="eastAsia" w:ascii="宋体" w:eastAsia="宋体"/>
                                      <w:sz w:val="24"/>
                                    </w:rPr>
                                    <w:t>收取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598" w:type="dxa"/>
                                  <w:tcBorders>
                                    <w:left w:val="single" w:color="000000" w:sz="6" w:space="0"/>
                                    <w:bottom w:val="single" w:color="000000" w:sz="6" w:space="0"/>
                                    <w:right w:val="single" w:color="000000" w:sz="6" w:space="0"/>
                                  </w:tcBorders>
                                  <w:vAlign w:val="center"/>
                                </w:tcPr>
                                <w:p>
                                  <w:pPr>
                                    <w:pStyle w:val="8"/>
                                    <w:spacing w:before="63" w:line="276" w:lineRule="exact"/>
                                    <w:ind w:left="12"/>
                                    <w:jc w:val="center"/>
                                    <w:rPr>
                                      <w:sz w:val="24"/>
                                    </w:rPr>
                                  </w:pPr>
                                  <w:r>
                                    <w:rPr>
                                      <w:sz w:val="24"/>
                                    </w:rPr>
                                    <w:t>8</w:t>
                                  </w:r>
                                </w:p>
                              </w:tc>
                              <w:tc>
                                <w:tcPr>
                                  <w:tcW w:w="1680" w:type="dxa"/>
                                  <w:tcBorders>
                                    <w:left w:val="single" w:color="000000" w:sz="6" w:space="0"/>
                                    <w:bottom w:val="single" w:color="000000" w:sz="6" w:space="0"/>
                                    <w:right w:val="single" w:color="000000" w:sz="6" w:space="0"/>
                                  </w:tcBorders>
                                  <w:vAlign w:val="center"/>
                                </w:tcPr>
                                <w:p>
                                  <w:pPr>
                                    <w:pStyle w:val="8"/>
                                    <w:spacing w:before="47" w:line="292" w:lineRule="exact"/>
                                    <w:ind w:left="6"/>
                                    <w:jc w:val="center"/>
                                    <w:rPr>
                                      <w:rFonts w:hint="eastAsia" w:ascii="宋体" w:eastAsia="宋体"/>
                                      <w:sz w:val="24"/>
                                    </w:rPr>
                                  </w:pPr>
                                  <w:r>
                                    <w:rPr>
                                      <w:rFonts w:hint="eastAsia" w:ascii="宋体" w:eastAsia="宋体"/>
                                      <w:sz w:val="24"/>
                                    </w:rPr>
                                    <w:t>换证费</w:t>
                                  </w:r>
                                  <w:r>
                                    <w:rPr>
                                      <w:sz w:val="24"/>
                                    </w:rPr>
                                    <w:t>/</w:t>
                                  </w:r>
                                  <w:r>
                                    <w:rPr>
                                      <w:rFonts w:hint="eastAsia" w:ascii="宋体" w:eastAsia="宋体"/>
                                      <w:sz w:val="24"/>
                                    </w:rPr>
                                    <w:t>补证费</w:t>
                                  </w:r>
                                </w:p>
                              </w:tc>
                              <w:tc>
                                <w:tcPr>
                                  <w:tcW w:w="2146" w:type="dxa"/>
                                  <w:tcBorders>
                                    <w:left w:val="single" w:color="000000" w:sz="6" w:space="0"/>
                                    <w:bottom w:val="single" w:color="000000" w:sz="6" w:space="0"/>
                                    <w:right w:val="single" w:color="000000" w:sz="6" w:space="0"/>
                                  </w:tcBorders>
                                  <w:vAlign w:val="center"/>
                                </w:tcPr>
                                <w:p>
                                  <w:pPr>
                                    <w:pStyle w:val="8"/>
                                    <w:spacing w:before="47" w:line="292" w:lineRule="exact"/>
                                    <w:ind w:left="6"/>
                                    <w:jc w:val="center"/>
                                    <w:rPr>
                                      <w:rFonts w:hint="eastAsia" w:ascii="宋体" w:eastAsia="宋体"/>
                                      <w:sz w:val="24"/>
                                    </w:rPr>
                                  </w:pPr>
                                  <w:r>
                                    <w:rPr>
                                      <w:sz w:val="24"/>
                                    </w:rPr>
                                    <w:t xml:space="preserve">200 </w:t>
                                  </w:r>
                                  <w:r>
                                    <w:rPr>
                                      <w:rFonts w:hint="eastAsia" w:ascii="宋体" w:eastAsia="宋体"/>
                                      <w:sz w:val="24"/>
                                    </w:rPr>
                                    <w:t>元</w:t>
                                  </w:r>
                                  <w:r>
                                    <w:rPr>
                                      <w:sz w:val="24"/>
                                    </w:rPr>
                                    <w:t>/</w:t>
                                  </w:r>
                                  <w:r>
                                    <w:rPr>
                                      <w:rFonts w:hint="eastAsia" w:ascii="宋体" w:eastAsia="宋体"/>
                                      <w:sz w:val="24"/>
                                    </w:rPr>
                                    <w:t>体系</w:t>
                                  </w:r>
                                </w:p>
                              </w:tc>
                              <w:tc>
                                <w:tcPr>
                                  <w:tcW w:w="5435" w:type="dxa"/>
                                  <w:tcBorders>
                                    <w:left w:val="single" w:color="000000" w:sz="6" w:space="0"/>
                                    <w:bottom w:val="single" w:color="000000" w:sz="6" w:space="0"/>
                                    <w:right w:val="single" w:color="000000" w:sz="6" w:space="0"/>
                                  </w:tcBorders>
                                  <w:vAlign w:val="center"/>
                                </w:tcPr>
                                <w:p>
                                  <w:pPr>
                                    <w:pStyle w:val="8"/>
                                    <w:spacing w:before="47" w:line="292" w:lineRule="exact"/>
                                    <w:ind w:left="7"/>
                                    <w:jc w:val="both"/>
                                    <w:rPr>
                                      <w:rFonts w:hint="eastAsia" w:ascii="宋体" w:eastAsia="宋体"/>
                                      <w:sz w:val="24"/>
                                    </w:rPr>
                                  </w:pPr>
                                  <w:r>
                                    <w:rPr>
                                      <w:rFonts w:hint="eastAsia" w:ascii="宋体" w:eastAsia="宋体"/>
                                      <w:sz w:val="24"/>
                                    </w:rPr>
                                    <w:t>含中英文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598" w:type="dxa"/>
                                  <w:tcBorders>
                                    <w:top w:val="single" w:color="000000" w:sz="6" w:space="0"/>
                                    <w:left w:val="single" w:color="000000" w:sz="6" w:space="0"/>
                                    <w:bottom w:val="single" w:color="000000" w:sz="6" w:space="0"/>
                                    <w:right w:val="single" w:color="000000" w:sz="6" w:space="0"/>
                                  </w:tcBorders>
                                  <w:vAlign w:val="center"/>
                                </w:tcPr>
                                <w:p>
                                  <w:pPr>
                                    <w:pStyle w:val="8"/>
                                    <w:spacing w:before="63" w:line="276" w:lineRule="exact"/>
                                    <w:ind w:left="12"/>
                                    <w:jc w:val="center"/>
                                    <w:rPr>
                                      <w:sz w:val="24"/>
                                    </w:rPr>
                                  </w:pPr>
                                  <w:r>
                                    <w:rPr>
                                      <w:sz w:val="24"/>
                                    </w:rPr>
                                    <w:t>9</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spacing w:before="47" w:line="292" w:lineRule="exact"/>
                                    <w:ind w:left="6"/>
                                    <w:jc w:val="center"/>
                                    <w:rPr>
                                      <w:rFonts w:hint="eastAsia" w:ascii="宋体" w:eastAsia="宋体"/>
                                      <w:sz w:val="24"/>
                                    </w:rPr>
                                  </w:pPr>
                                  <w:r>
                                    <w:rPr>
                                      <w:rFonts w:hint="eastAsia" w:ascii="宋体" w:eastAsia="宋体"/>
                                      <w:sz w:val="24"/>
                                    </w:rPr>
                                    <w:t>副本费</w:t>
                                  </w:r>
                                </w:p>
                              </w:tc>
                              <w:tc>
                                <w:tcPr>
                                  <w:tcW w:w="2146" w:type="dxa"/>
                                  <w:tcBorders>
                                    <w:top w:val="single" w:color="000000" w:sz="6" w:space="0"/>
                                    <w:left w:val="single" w:color="000000" w:sz="6" w:space="0"/>
                                    <w:bottom w:val="single" w:color="000000" w:sz="6" w:space="0"/>
                                    <w:right w:val="single" w:color="000000" w:sz="6" w:space="0"/>
                                  </w:tcBorders>
                                  <w:vAlign w:val="center"/>
                                </w:tcPr>
                                <w:p>
                                  <w:pPr>
                                    <w:pStyle w:val="8"/>
                                    <w:spacing w:before="47" w:line="292" w:lineRule="exact"/>
                                    <w:ind w:left="6"/>
                                    <w:jc w:val="center"/>
                                    <w:rPr>
                                      <w:rFonts w:hint="eastAsia" w:ascii="宋体" w:eastAsia="宋体"/>
                                      <w:sz w:val="24"/>
                                    </w:rPr>
                                  </w:pPr>
                                  <w:r>
                                    <w:rPr>
                                      <w:sz w:val="24"/>
                                    </w:rPr>
                                    <w:t xml:space="preserve">200 </w:t>
                                  </w:r>
                                  <w:r>
                                    <w:rPr>
                                      <w:rFonts w:hint="eastAsia" w:ascii="宋体" w:eastAsia="宋体"/>
                                      <w:sz w:val="24"/>
                                    </w:rPr>
                                    <w:t>元</w:t>
                                  </w:r>
                                  <w:r>
                                    <w:rPr>
                                      <w:sz w:val="24"/>
                                    </w:rPr>
                                    <w:t>/</w:t>
                                  </w:r>
                                  <w:r>
                                    <w:rPr>
                                      <w:rFonts w:hint="eastAsia" w:ascii="宋体" w:eastAsia="宋体"/>
                                      <w:sz w:val="24"/>
                                    </w:rPr>
                                    <w:t>体系</w:t>
                                  </w:r>
                                </w:p>
                              </w:tc>
                              <w:tc>
                                <w:tcPr>
                                  <w:tcW w:w="5435" w:type="dxa"/>
                                  <w:tcBorders>
                                    <w:top w:val="single" w:color="000000" w:sz="6" w:space="0"/>
                                    <w:left w:val="single" w:color="000000" w:sz="6" w:space="0"/>
                                    <w:bottom w:val="single" w:color="000000" w:sz="6" w:space="0"/>
                                    <w:right w:val="single" w:color="000000" w:sz="6" w:space="0"/>
                                  </w:tcBorders>
                                  <w:vAlign w:val="center"/>
                                </w:tcPr>
                                <w:p>
                                  <w:pPr>
                                    <w:pStyle w:val="8"/>
                                    <w:spacing w:before="47" w:line="292" w:lineRule="exact"/>
                                    <w:ind w:left="7"/>
                                    <w:jc w:val="both"/>
                                    <w:rPr>
                                      <w:rFonts w:hint="eastAsia" w:ascii="宋体" w:eastAsia="宋体"/>
                                      <w:sz w:val="24"/>
                                    </w:rPr>
                                  </w:pPr>
                                  <w:r>
                                    <w:rPr>
                                      <w:rFonts w:hint="eastAsia" w:ascii="宋体" w:eastAsia="宋体"/>
                                      <w:sz w:val="24"/>
                                    </w:rPr>
                                    <w:t>含中英文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598" w:type="dxa"/>
                                  <w:tcBorders>
                                    <w:top w:val="single" w:color="000000" w:sz="6" w:space="0"/>
                                    <w:left w:val="single" w:color="auto" w:sz="4" w:space="0"/>
                                    <w:bottom w:val="single" w:color="auto" w:sz="4" w:space="0"/>
                                    <w:right w:val="nil"/>
                                  </w:tcBorders>
                                  <w:vAlign w:val="center"/>
                                </w:tcPr>
                                <w:p>
                                  <w:pPr>
                                    <w:pStyle w:val="8"/>
                                    <w:spacing w:before="63" w:line="276" w:lineRule="exact"/>
                                    <w:ind w:left="12"/>
                                    <w:jc w:val="center"/>
                                    <w:rPr>
                                      <w:sz w:val="24"/>
                                    </w:rPr>
                                  </w:pPr>
                                </w:p>
                              </w:tc>
                              <w:tc>
                                <w:tcPr>
                                  <w:tcW w:w="1680" w:type="dxa"/>
                                  <w:tcBorders>
                                    <w:top w:val="single" w:color="000000" w:sz="6" w:space="0"/>
                                    <w:left w:val="nil"/>
                                    <w:bottom w:val="single" w:color="auto" w:sz="4" w:space="0"/>
                                    <w:right w:val="nil"/>
                                  </w:tcBorders>
                                  <w:vAlign w:val="center"/>
                                </w:tcPr>
                                <w:p>
                                  <w:pPr>
                                    <w:pStyle w:val="8"/>
                                    <w:spacing w:before="47" w:line="292" w:lineRule="exact"/>
                                    <w:ind w:left="6"/>
                                    <w:jc w:val="center"/>
                                    <w:rPr>
                                      <w:rFonts w:hint="eastAsia" w:ascii="宋体" w:eastAsia="宋体"/>
                                      <w:sz w:val="24"/>
                                    </w:rPr>
                                  </w:pPr>
                                </w:p>
                              </w:tc>
                              <w:tc>
                                <w:tcPr>
                                  <w:tcW w:w="2146" w:type="dxa"/>
                                  <w:tcBorders>
                                    <w:top w:val="single" w:color="000000" w:sz="6" w:space="0"/>
                                    <w:left w:val="nil"/>
                                    <w:bottom w:val="single" w:color="auto" w:sz="4" w:space="0"/>
                                    <w:right w:val="nil"/>
                                  </w:tcBorders>
                                  <w:vAlign w:val="center"/>
                                </w:tcPr>
                                <w:p>
                                  <w:pPr>
                                    <w:pStyle w:val="8"/>
                                    <w:spacing w:before="47" w:line="292" w:lineRule="exact"/>
                                    <w:ind w:left="6"/>
                                    <w:jc w:val="center"/>
                                    <w:rPr>
                                      <w:sz w:val="24"/>
                                    </w:rPr>
                                  </w:pPr>
                                </w:p>
                              </w:tc>
                              <w:tc>
                                <w:tcPr>
                                  <w:tcW w:w="5435" w:type="dxa"/>
                                  <w:tcBorders>
                                    <w:top w:val="single" w:color="000000" w:sz="6" w:space="0"/>
                                    <w:left w:val="nil"/>
                                    <w:bottom w:val="single" w:color="auto" w:sz="4" w:space="0"/>
                                    <w:right w:val="single" w:color="auto" w:sz="4" w:space="0"/>
                                  </w:tcBorders>
                                  <w:vAlign w:val="center"/>
                                </w:tcPr>
                                <w:p>
                                  <w:pPr>
                                    <w:pStyle w:val="8"/>
                                    <w:spacing w:before="47" w:line="292" w:lineRule="exact"/>
                                    <w:ind w:left="7"/>
                                    <w:jc w:val="both"/>
                                    <w:rPr>
                                      <w:rFonts w:hint="eastAsia" w:ascii="宋体" w:eastAsia="宋体"/>
                                      <w:sz w:val="24"/>
                                    </w:rPr>
                                  </w:pPr>
                                </w:p>
                              </w:tc>
                            </w:tr>
                          </w:tbl>
                          <w:p>
                            <w:pPr>
                              <w:pStyle w:val="3"/>
                              <w:ind w:left="0"/>
                            </w:pPr>
                          </w:p>
                        </w:txbxContent>
                      </wps:txbx>
                      <wps:bodyPr lIns="0" tIns="0" rIns="0" bIns="0" upright="1"/>
                    </wps:wsp>
                  </a:graphicData>
                </a:graphic>
              </wp:anchor>
            </w:drawing>
          </mc:Choice>
          <mc:Fallback>
            <w:pict>
              <v:shape id="文本框 2" o:spid="_x0000_s1026" o:spt="202" type="#_x0000_t202" style="position:absolute;left:0pt;margin-left:50.25pt;margin-top:9.5pt;height:318.4pt;width:501.85pt;mso-position-horizontal-relative:page;z-index:251659264;mso-width-relative:page;mso-height-relative:page;" filled="f" stroked="f" coordsize="21600,21600" o:gfxdata="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Khub9gAAAALAQAADwAAAAAAAAABACAAAAAiAAAAZHJzL2Rvd25yZXYueG1sUEsB&#10;AhQAFAAAAAgAh07iQMwB8ly8AQAAcwMAAA4AAAAAAAAAAQAgAAAAJwEAAGRycy9lMm9Eb2MueG1s&#10;UEsFBgAAAAAGAAYAWQEAAFUFAAAAAA==&#10;">
                <v:fill on="f" focussize="0,0"/>
                <v:stroke on="f"/>
                <v:imagedata o:title=""/>
                <o:lock v:ext="edit" aspectratio="f"/>
                <v:textbox inset="0mm,0mm,0mm,0mm">
                  <w:txbxContent>
                    <w:tbl>
                      <w:tblPr>
                        <w:tblStyle w:val="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8"/>
                        <w:gridCol w:w="1680"/>
                        <w:gridCol w:w="2146"/>
                        <w:gridCol w:w="54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598" w:type="dxa"/>
                            <w:vAlign w:val="center"/>
                          </w:tcPr>
                          <w:p>
                            <w:pPr>
                              <w:pStyle w:val="8"/>
                              <w:spacing w:before="47" w:line="292" w:lineRule="exact"/>
                              <w:ind w:left="37" w:right="26"/>
                              <w:jc w:val="center"/>
                              <w:rPr>
                                <w:rFonts w:hint="eastAsia" w:ascii="宋体" w:eastAsia="宋体"/>
                                <w:sz w:val="24"/>
                              </w:rPr>
                            </w:pPr>
                            <w:r>
                              <w:rPr>
                                <w:rFonts w:hint="eastAsia" w:ascii="宋体" w:eastAsia="宋体"/>
                                <w:sz w:val="24"/>
                              </w:rPr>
                              <w:t>序号</w:t>
                            </w:r>
                          </w:p>
                        </w:tc>
                        <w:tc>
                          <w:tcPr>
                            <w:tcW w:w="1680" w:type="dxa"/>
                            <w:vAlign w:val="center"/>
                          </w:tcPr>
                          <w:p>
                            <w:pPr>
                              <w:pStyle w:val="8"/>
                              <w:spacing w:before="47" w:line="292" w:lineRule="exact"/>
                              <w:ind w:left="359"/>
                              <w:jc w:val="center"/>
                              <w:rPr>
                                <w:rFonts w:hint="eastAsia" w:ascii="宋体" w:eastAsia="宋体"/>
                                <w:sz w:val="24"/>
                              </w:rPr>
                            </w:pPr>
                            <w:r>
                              <w:rPr>
                                <w:rFonts w:hint="eastAsia" w:ascii="宋体" w:eastAsia="宋体"/>
                                <w:sz w:val="24"/>
                              </w:rPr>
                              <w:t>收费项目</w:t>
                            </w:r>
                          </w:p>
                        </w:tc>
                        <w:tc>
                          <w:tcPr>
                            <w:tcW w:w="2146" w:type="dxa"/>
                            <w:vAlign w:val="center"/>
                          </w:tcPr>
                          <w:p>
                            <w:pPr>
                              <w:pStyle w:val="8"/>
                              <w:spacing w:before="47" w:line="292" w:lineRule="exact"/>
                              <w:ind w:left="593"/>
                              <w:jc w:val="center"/>
                              <w:rPr>
                                <w:rFonts w:hint="eastAsia" w:ascii="宋体" w:eastAsia="宋体"/>
                                <w:sz w:val="24"/>
                              </w:rPr>
                            </w:pPr>
                            <w:r>
                              <w:rPr>
                                <w:rFonts w:hint="eastAsia" w:ascii="宋体" w:eastAsia="宋体"/>
                                <w:sz w:val="24"/>
                              </w:rPr>
                              <w:t>收费标准</w:t>
                            </w:r>
                          </w:p>
                        </w:tc>
                        <w:tc>
                          <w:tcPr>
                            <w:tcW w:w="5435" w:type="dxa"/>
                            <w:vAlign w:val="center"/>
                          </w:tcPr>
                          <w:p>
                            <w:pPr>
                              <w:pStyle w:val="8"/>
                              <w:tabs>
                                <w:tab w:val="left" w:pos="970"/>
                              </w:tabs>
                              <w:spacing w:before="47" w:line="292" w:lineRule="exact"/>
                              <w:ind w:left="10"/>
                              <w:jc w:val="center"/>
                              <w:rPr>
                                <w:rFonts w:hint="eastAsia" w:ascii="宋体" w:eastAsia="宋体"/>
                                <w:sz w:val="24"/>
                              </w:rPr>
                            </w:pPr>
                            <w:r>
                              <w:rPr>
                                <w:rFonts w:hint="eastAsia" w:ascii="宋体" w:eastAsia="宋体"/>
                                <w:sz w:val="24"/>
                              </w:rPr>
                              <w:t>备</w:t>
                            </w:r>
                            <w:r>
                              <w:rPr>
                                <w:rFonts w:hint="eastAsia" w:ascii="宋体" w:eastAsia="宋体"/>
                                <w:sz w:val="24"/>
                              </w:rPr>
                              <w:tab/>
                            </w:r>
                            <w:r>
                              <w:rPr>
                                <w:rFonts w:hint="eastAsia" w:ascii="宋体" w:eastAsia="宋体"/>
                                <w:sz w:val="24"/>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598" w:type="dxa"/>
                            <w:vAlign w:val="center"/>
                          </w:tcPr>
                          <w:p>
                            <w:pPr>
                              <w:pStyle w:val="8"/>
                              <w:spacing w:before="63" w:line="276" w:lineRule="exact"/>
                              <w:ind w:left="12"/>
                              <w:jc w:val="center"/>
                              <w:rPr>
                                <w:sz w:val="24"/>
                              </w:rPr>
                            </w:pPr>
                            <w:r>
                              <w:rPr>
                                <w:sz w:val="24"/>
                              </w:rPr>
                              <w:t>1</w:t>
                            </w:r>
                          </w:p>
                        </w:tc>
                        <w:tc>
                          <w:tcPr>
                            <w:tcW w:w="1680" w:type="dxa"/>
                            <w:vAlign w:val="center"/>
                          </w:tcPr>
                          <w:p>
                            <w:pPr>
                              <w:pStyle w:val="8"/>
                              <w:spacing w:before="47" w:line="292" w:lineRule="exact"/>
                              <w:ind w:left="6"/>
                              <w:jc w:val="center"/>
                              <w:rPr>
                                <w:rFonts w:hint="eastAsia" w:ascii="宋体" w:eastAsia="宋体"/>
                                <w:sz w:val="24"/>
                              </w:rPr>
                            </w:pPr>
                            <w:r>
                              <w:rPr>
                                <w:rFonts w:hint="eastAsia" w:ascii="宋体" w:eastAsia="宋体"/>
                                <w:sz w:val="24"/>
                              </w:rPr>
                              <w:t>申请费</w:t>
                            </w:r>
                          </w:p>
                        </w:tc>
                        <w:tc>
                          <w:tcPr>
                            <w:tcW w:w="2146" w:type="dxa"/>
                            <w:vAlign w:val="center"/>
                          </w:tcPr>
                          <w:p>
                            <w:pPr>
                              <w:pStyle w:val="8"/>
                              <w:spacing w:before="47" w:line="292" w:lineRule="exact"/>
                              <w:ind w:left="6"/>
                              <w:jc w:val="center"/>
                              <w:rPr>
                                <w:sz w:val="24"/>
                              </w:rPr>
                            </w:pPr>
                            <w:r>
                              <w:rPr>
                                <w:sz w:val="24"/>
                              </w:rPr>
                              <w:t xml:space="preserve">1000 </w:t>
                            </w:r>
                            <w:r>
                              <w:rPr>
                                <w:rFonts w:hint="eastAsia" w:ascii="宋体" w:eastAsia="宋体"/>
                                <w:sz w:val="24"/>
                              </w:rPr>
                              <w:t>元</w:t>
                            </w:r>
                            <w:r>
                              <w:rPr>
                                <w:sz w:val="24"/>
                              </w:rPr>
                              <w:t>(</w:t>
                            </w:r>
                            <w:r>
                              <w:rPr>
                                <w:rFonts w:hint="eastAsia" w:ascii="宋体" w:eastAsia="宋体"/>
                                <w:sz w:val="24"/>
                              </w:rPr>
                              <w:t>每个体系</w:t>
                            </w:r>
                            <w:r>
                              <w:rPr>
                                <w:sz w:val="24"/>
                              </w:rPr>
                              <w:t>)</w:t>
                            </w:r>
                          </w:p>
                        </w:tc>
                        <w:tc>
                          <w:tcPr>
                            <w:tcW w:w="5435" w:type="dxa"/>
                            <w:vAlign w:val="center"/>
                          </w:tcPr>
                          <w:p>
                            <w:pPr>
                              <w:pStyle w:val="8"/>
                              <w:spacing w:before="47" w:line="292" w:lineRule="exact"/>
                              <w:ind w:left="7"/>
                              <w:jc w:val="both"/>
                              <w:rPr>
                                <w:rFonts w:hint="eastAsia" w:ascii="宋体" w:eastAsia="宋体"/>
                                <w:sz w:val="24"/>
                              </w:rPr>
                            </w:pPr>
                            <w:r>
                              <w:rPr>
                                <w:rFonts w:hint="eastAsia" w:ascii="宋体" w:eastAsia="宋体"/>
                                <w:sz w:val="24"/>
                              </w:rPr>
                              <w:t>每个申请组织的每个体系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598" w:type="dxa"/>
                            <w:vAlign w:val="center"/>
                          </w:tcPr>
                          <w:p>
                            <w:pPr>
                              <w:pStyle w:val="8"/>
                              <w:spacing w:before="0"/>
                              <w:jc w:val="center"/>
                              <w:rPr>
                                <w:rFonts w:ascii="黑体"/>
                                <w:sz w:val="19"/>
                              </w:rPr>
                            </w:pPr>
                          </w:p>
                          <w:p>
                            <w:pPr>
                              <w:pStyle w:val="8"/>
                              <w:spacing w:before="0"/>
                              <w:ind w:left="12"/>
                              <w:jc w:val="center"/>
                              <w:rPr>
                                <w:sz w:val="24"/>
                              </w:rPr>
                            </w:pPr>
                            <w:r>
                              <w:rPr>
                                <w:sz w:val="24"/>
                              </w:rPr>
                              <w:t>2</w:t>
                            </w:r>
                          </w:p>
                        </w:tc>
                        <w:tc>
                          <w:tcPr>
                            <w:tcW w:w="1680" w:type="dxa"/>
                            <w:vAlign w:val="center"/>
                          </w:tcPr>
                          <w:p>
                            <w:pPr>
                              <w:pStyle w:val="8"/>
                              <w:spacing w:before="9"/>
                              <w:jc w:val="center"/>
                              <w:rPr>
                                <w:rFonts w:ascii="黑体"/>
                                <w:sz w:val="17"/>
                              </w:rPr>
                            </w:pPr>
                          </w:p>
                          <w:p>
                            <w:pPr>
                              <w:pStyle w:val="8"/>
                              <w:spacing w:before="1"/>
                              <w:ind w:left="6"/>
                              <w:jc w:val="center"/>
                              <w:rPr>
                                <w:rFonts w:hint="eastAsia" w:ascii="宋体" w:eastAsia="宋体"/>
                                <w:sz w:val="24"/>
                              </w:rPr>
                            </w:pPr>
                            <w:r>
                              <w:rPr>
                                <w:rFonts w:hint="eastAsia" w:ascii="宋体" w:eastAsia="宋体"/>
                                <w:sz w:val="24"/>
                              </w:rPr>
                              <w:t>初审审核费</w:t>
                            </w:r>
                          </w:p>
                        </w:tc>
                        <w:tc>
                          <w:tcPr>
                            <w:tcW w:w="2146" w:type="dxa"/>
                            <w:vAlign w:val="center"/>
                          </w:tcPr>
                          <w:p>
                            <w:pPr>
                              <w:pStyle w:val="8"/>
                              <w:spacing w:before="47"/>
                              <w:ind w:left="6" w:right="-44"/>
                              <w:jc w:val="center"/>
                              <w:rPr>
                                <w:rFonts w:hint="eastAsia" w:ascii="宋体" w:hAnsi="宋体" w:eastAsia="宋体"/>
                                <w:sz w:val="24"/>
                              </w:rPr>
                            </w:pPr>
                            <w:r>
                              <w:rPr>
                                <w:sz w:val="24"/>
                              </w:rPr>
                              <w:t>3000</w:t>
                            </w:r>
                            <w:r>
                              <w:rPr>
                                <w:spacing w:val="25"/>
                                <w:sz w:val="24"/>
                              </w:rPr>
                              <w:t xml:space="preserve"> </w:t>
                            </w:r>
                            <w:r>
                              <w:rPr>
                                <w:rFonts w:hint="eastAsia" w:ascii="宋体" w:hAnsi="宋体" w:eastAsia="宋体"/>
                                <w:spacing w:val="17"/>
                                <w:sz w:val="24"/>
                              </w:rPr>
                              <w:t>元</w:t>
                            </w:r>
                            <w:r>
                              <w:rPr>
                                <w:spacing w:val="15"/>
                                <w:sz w:val="24"/>
                              </w:rPr>
                              <w:t>/</w:t>
                            </w:r>
                            <w:r>
                              <w:rPr>
                                <w:rFonts w:hint="eastAsia" w:ascii="宋体" w:hAnsi="宋体" w:eastAsia="宋体"/>
                                <w:spacing w:val="17"/>
                                <w:sz w:val="24"/>
                              </w:rPr>
                              <w:t>人日</w:t>
                            </w:r>
                            <w:r>
                              <w:rPr>
                                <w:spacing w:val="15"/>
                                <w:sz w:val="24"/>
                              </w:rPr>
                              <w:t>×</w:t>
                            </w:r>
                            <w:r>
                              <w:rPr>
                                <w:rFonts w:hint="eastAsia" w:ascii="宋体" w:hAnsi="宋体" w:eastAsia="宋体"/>
                                <w:spacing w:val="17"/>
                                <w:sz w:val="24"/>
                              </w:rPr>
                              <w:t>审核</w:t>
                            </w:r>
                          </w:p>
                          <w:p>
                            <w:pPr>
                              <w:pStyle w:val="8"/>
                              <w:spacing w:before="53" w:line="292" w:lineRule="exact"/>
                              <w:ind w:left="6"/>
                              <w:jc w:val="center"/>
                              <w:rPr>
                                <w:rFonts w:hint="eastAsia" w:ascii="宋体" w:eastAsia="宋体"/>
                                <w:sz w:val="24"/>
                              </w:rPr>
                            </w:pPr>
                            <w:r>
                              <w:rPr>
                                <w:rFonts w:hint="eastAsia" w:ascii="宋体" w:eastAsia="宋体"/>
                                <w:sz w:val="24"/>
                              </w:rPr>
                              <w:t>人日数</w:t>
                            </w:r>
                          </w:p>
                        </w:tc>
                        <w:tc>
                          <w:tcPr>
                            <w:tcW w:w="5435" w:type="dxa"/>
                            <w:vAlign w:val="center"/>
                          </w:tcPr>
                          <w:p>
                            <w:pPr>
                              <w:pStyle w:val="8"/>
                              <w:spacing w:before="47"/>
                              <w:ind w:left="7" w:right="-15"/>
                              <w:jc w:val="both"/>
                              <w:rPr>
                                <w:rFonts w:hint="eastAsia" w:ascii="宋体" w:hAnsi="宋体" w:eastAsia="宋体"/>
                                <w:sz w:val="24"/>
                              </w:rPr>
                            </w:pPr>
                            <w:r>
                              <w:rPr>
                                <w:rFonts w:hint="eastAsia" w:ascii="宋体" w:hAnsi="宋体" w:eastAsia="宋体"/>
                                <w:spacing w:val="5"/>
                                <w:sz w:val="24"/>
                              </w:rPr>
                              <w:t>按</w:t>
                            </w:r>
                            <w:r>
                              <w:rPr>
                                <w:spacing w:val="5"/>
                                <w:w w:val="75"/>
                                <w:sz w:val="24"/>
                              </w:rPr>
                              <w:t>―</w:t>
                            </w:r>
                            <w:r>
                              <w:rPr>
                                <w:rFonts w:hint="eastAsia" w:ascii="宋体" w:hAnsi="宋体" w:eastAsia="宋体"/>
                                <w:spacing w:val="5"/>
                                <w:sz w:val="24"/>
                              </w:rPr>
                              <w:t>审核时间计算</w:t>
                            </w:r>
                            <w:r>
                              <w:rPr>
                                <w:spacing w:val="5"/>
                                <w:sz w:val="24"/>
                              </w:rPr>
                              <w:t>‖</w:t>
                            </w:r>
                            <w:r>
                              <w:rPr>
                                <w:rFonts w:hint="eastAsia" w:ascii="宋体" w:hAnsi="宋体" w:eastAsia="宋体"/>
                                <w:spacing w:val="3"/>
                                <w:sz w:val="24"/>
                              </w:rPr>
                              <w:t>确定的审核人日数收取初审审核</w:t>
                            </w:r>
                          </w:p>
                          <w:p>
                            <w:pPr>
                              <w:pStyle w:val="8"/>
                              <w:spacing w:before="53" w:line="292" w:lineRule="exact"/>
                              <w:ind w:left="7"/>
                              <w:jc w:val="both"/>
                              <w:rPr>
                                <w:rFonts w:hint="eastAsia" w:ascii="宋体" w:eastAsia="宋体"/>
                                <w:sz w:val="24"/>
                              </w:rPr>
                            </w:pPr>
                            <w:r>
                              <w:rPr>
                                <w:rFonts w:hint="eastAsia" w:ascii="宋体" w:eastAsia="宋体"/>
                                <w:sz w:val="24"/>
                              </w:rPr>
                              <w:t>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598" w:type="dxa"/>
                            <w:vAlign w:val="center"/>
                          </w:tcPr>
                          <w:p>
                            <w:pPr>
                              <w:pStyle w:val="8"/>
                              <w:spacing w:before="3"/>
                              <w:jc w:val="center"/>
                              <w:rPr>
                                <w:rFonts w:ascii="黑体"/>
                                <w:sz w:val="19"/>
                              </w:rPr>
                            </w:pPr>
                          </w:p>
                          <w:p>
                            <w:pPr>
                              <w:pStyle w:val="8"/>
                              <w:spacing w:before="0"/>
                              <w:ind w:left="12"/>
                              <w:jc w:val="center"/>
                              <w:rPr>
                                <w:sz w:val="24"/>
                              </w:rPr>
                            </w:pPr>
                            <w:r>
                              <w:rPr>
                                <w:sz w:val="24"/>
                              </w:rPr>
                              <w:t>3</w:t>
                            </w:r>
                          </w:p>
                        </w:tc>
                        <w:tc>
                          <w:tcPr>
                            <w:tcW w:w="1680" w:type="dxa"/>
                            <w:vAlign w:val="center"/>
                          </w:tcPr>
                          <w:p>
                            <w:pPr>
                              <w:pStyle w:val="8"/>
                              <w:spacing w:before="50"/>
                              <w:ind w:left="6" w:right="-58"/>
                              <w:jc w:val="center"/>
                              <w:rPr>
                                <w:rFonts w:hint="eastAsia" w:ascii="宋体" w:eastAsia="宋体"/>
                                <w:sz w:val="24"/>
                              </w:rPr>
                            </w:pPr>
                            <w:r>
                              <w:rPr>
                                <w:rFonts w:hint="eastAsia" w:ascii="宋体" w:eastAsia="宋体"/>
                                <w:spacing w:val="36"/>
                                <w:sz w:val="24"/>
                              </w:rPr>
                              <w:t>审定与注册费</w:t>
                            </w:r>
                          </w:p>
                          <w:p>
                            <w:pPr>
                              <w:pStyle w:val="8"/>
                              <w:spacing w:before="53" w:line="292" w:lineRule="exact"/>
                              <w:ind w:left="6"/>
                              <w:jc w:val="center"/>
                              <w:rPr>
                                <w:rFonts w:hint="eastAsia" w:ascii="宋体" w:eastAsia="宋体"/>
                                <w:sz w:val="24"/>
                              </w:rPr>
                            </w:pPr>
                            <w:r>
                              <w:rPr>
                                <w:rFonts w:hint="eastAsia" w:ascii="宋体" w:eastAsia="宋体"/>
                                <w:sz w:val="24"/>
                              </w:rPr>
                              <w:t>（含证书费）</w:t>
                            </w:r>
                          </w:p>
                        </w:tc>
                        <w:tc>
                          <w:tcPr>
                            <w:tcW w:w="2146" w:type="dxa"/>
                            <w:vAlign w:val="center"/>
                          </w:tcPr>
                          <w:p>
                            <w:pPr>
                              <w:pStyle w:val="8"/>
                              <w:spacing w:before="230"/>
                              <w:ind w:left="6"/>
                              <w:jc w:val="center"/>
                              <w:rPr>
                                <w:sz w:val="24"/>
                              </w:rPr>
                            </w:pPr>
                            <w:r>
                              <w:rPr>
                                <w:sz w:val="24"/>
                              </w:rPr>
                              <w:t xml:space="preserve">2000 </w:t>
                            </w:r>
                            <w:r>
                              <w:rPr>
                                <w:rFonts w:hint="eastAsia" w:ascii="宋体" w:eastAsia="宋体"/>
                                <w:sz w:val="24"/>
                              </w:rPr>
                              <w:t>元</w:t>
                            </w:r>
                            <w:r>
                              <w:rPr>
                                <w:sz w:val="24"/>
                              </w:rPr>
                              <w:t>(</w:t>
                            </w:r>
                            <w:r>
                              <w:rPr>
                                <w:rFonts w:hint="eastAsia" w:ascii="宋体" w:eastAsia="宋体"/>
                                <w:sz w:val="24"/>
                              </w:rPr>
                              <w:t>每个体系</w:t>
                            </w:r>
                            <w:r>
                              <w:rPr>
                                <w:sz w:val="24"/>
                              </w:rPr>
                              <w:t>)</w:t>
                            </w:r>
                          </w:p>
                        </w:tc>
                        <w:tc>
                          <w:tcPr>
                            <w:tcW w:w="5435" w:type="dxa"/>
                            <w:vAlign w:val="center"/>
                          </w:tcPr>
                          <w:p>
                            <w:pPr>
                              <w:pStyle w:val="8"/>
                              <w:spacing w:before="0"/>
                              <w:jc w:val="both"/>
                              <w:rPr>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598" w:type="dxa"/>
                            <w:vAlign w:val="center"/>
                          </w:tcPr>
                          <w:p>
                            <w:pPr>
                              <w:pStyle w:val="8"/>
                              <w:spacing w:before="0"/>
                              <w:jc w:val="center"/>
                              <w:rPr>
                                <w:rFonts w:ascii="黑体"/>
                                <w:sz w:val="33"/>
                              </w:rPr>
                            </w:pPr>
                          </w:p>
                          <w:p>
                            <w:pPr>
                              <w:pStyle w:val="8"/>
                              <w:spacing w:before="1"/>
                              <w:ind w:left="12"/>
                              <w:jc w:val="center"/>
                              <w:rPr>
                                <w:sz w:val="24"/>
                              </w:rPr>
                            </w:pPr>
                            <w:r>
                              <w:rPr>
                                <w:sz w:val="24"/>
                              </w:rPr>
                              <w:t>4</w:t>
                            </w:r>
                          </w:p>
                        </w:tc>
                        <w:tc>
                          <w:tcPr>
                            <w:tcW w:w="1680" w:type="dxa"/>
                            <w:vAlign w:val="center"/>
                          </w:tcPr>
                          <w:p>
                            <w:pPr>
                              <w:pStyle w:val="8"/>
                              <w:spacing w:before="10"/>
                              <w:jc w:val="center"/>
                              <w:rPr>
                                <w:rFonts w:ascii="黑体"/>
                                <w:sz w:val="31"/>
                              </w:rPr>
                            </w:pPr>
                          </w:p>
                          <w:p>
                            <w:pPr>
                              <w:pStyle w:val="8"/>
                              <w:spacing w:before="0"/>
                              <w:ind w:left="6"/>
                              <w:jc w:val="center"/>
                              <w:rPr>
                                <w:rFonts w:hint="eastAsia" w:ascii="宋体" w:eastAsia="宋体"/>
                                <w:sz w:val="24"/>
                              </w:rPr>
                            </w:pPr>
                            <w:r>
                              <w:rPr>
                                <w:rFonts w:hint="eastAsia" w:ascii="宋体" w:eastAsia="宋体"/>
                                <w:sz w:val="24"/>
                              </w:rPr>
                              <w:t>监督审核费</w:t>
                            </w:r>
                          </w:p>
                        </w:tc>
                        <w:tc>
                          <w:tcPr>
                            <w:tcW w:w="2146" w:type="dxa"/>
                            <w:vAlign w:val="center"/>
                          </w:tcPr>
                          <w:p>
                            <w:pPr>
                              <w:pStyle w:val="8"/>
                              <w:spacing w:before="9"/>
                              <w:jc w:val="center"/>
                              <w:rPr>
                                <w:rFonts w:ascii="黑体"/>
                                <w:sz w:val="17"/>
                              </w:rPr>
                            </w:pPr>
                          </w:p>
                          <w:p>
                            <w:pPr>
                              <w:pStyle w:val="8"/>
                              <w:spacing w:before="1" w:line="280" w:lineRule="auto"/>
                              <w:ind w:left="6" w:right="-44"/>
                              <w:jc w:val="center"/>
                              <w:rPr>
                                <w:rFonts w:hint="eastAsia" w:ascii="宋体" w:hAnsi="宋体" w:eastAsia="宋体"/>
                                <w:sz w:val="24"/>
                              </w:rPr>
                            </w:pPr>
                            <w:r>
                              <w:rPr>
                                <w:sz w:val="24"/>
                              </w:rPr>
                              <w:t>3000</w:t>
                            </w:r>
                            <w:r>
                              <w:rPr>
                                <w:spacing w:val="25"/>
                                <w:sz w:val="24"/>
                              </w:rPr>
                              <w:t xml:space="preserve"> </w:t>
                            </w:r>
                            <w:r>
                              <w:rPr>
                                <w:rFonts w:hint="eastAsia" w:ascii="宋体" w:hAnsi="宋体" w:eastAsia="宋体"/>
                                <w:spacing w:val="17"/>
                                <w:sz w:val="24"/>
                              </w:rPr>
                              <w:t>元</w:t>
                            </w:r>
                            <w:r>
                              <w:rPr>
                                <w:spacing w:val="15"/>
                                <w:sz w:val="24"/>
                              </w:rPr>
                              <w:t>/</w:t>
                            </w:r>
                            <w:r>
                              <w:rPr>
                                <w:rFonts w:hint="eastAsia" w:ascii="宋体" w:hAnsi="宋体" w:eastAsia="宋体"/>
                                <w:spacing w:val="17"/>
                                <w:sz w:val="24"/>
                              </w:rPr>
                              <w:t>人日</w:t>
                            </w:r>
                            <w:r>
                              <w:rPr>
                                <w:spacing w:val="15"/>
                                <w:sz w:val="24"/>
                              </w:rPr>
                              <w:t>×</w:t>
                            </w:r>
                            <w:r>
                              <w:rPr>
                                <w:rFonts w:hint="eastAsia" w:ascii="宋体" w:hAnsi="宋体" w:eastAsia="宋体"/>
                                <w:spacing w:val="17"/>
                                <w:sz w:val="24"/>
                              </w:rPr>
                              <w:t>审核</w:t>
                            </w:r>
                            <w:r>
                              <w:rPr>
                                <w:rFonts w:hint="eastAsia" w:ascii="宋体" w:hAnsi="宋体" w:eastAsia="宋体"/>
                                <w:sz w:val="24"/>
                              </w:rPr>
                              <w:t>人日数</w:t>
                            </w:r>
                          </w:p>
                        </w:tc>
                        <w:tc>
                          <w:tcPr>
                            <w:tcW w:w="5435" w:type="dxa"/>
                            <w:vAlign w:val="center"/>
                          </w:tcPr>
                          <w:p>
                            <w:pPr>
                              <w:pStyle w:val="8"/>
                              <w:spacing w:before="47"/>
                              <w:ind w:left="7" w:right="-15"/>
                              <w:jc w:val="both"/>
                              <w:rPr>
                                <w:rFonts w:hint="eastAsia" w:ascii="宋体" w:eastAsia="宋体"/>
                                <w:sz w:val="24"/>
                              </w:rPr>
                            </w:pPr>
                            <w:r>
                              <w:rPr>
                                <w:rFonts w:hint="eastAsia" w:ascii="宋体" w:eastAsia="宋体"/>
                                <w:spacing w:val="2"/>
                                <w:sz w:val="24"/>
                              </w:rPr>
                              <w:t>在认证证书三年有效期内</w:t>
                            </w:r>
                            <w:r>
                              <w:rPr>
                                <w:rFonts w:hint="eastAsia" w:ascii="宋体" w:eastAsia="宋体"/>
                                <w:sz w:val="24"/>
                              </w:rPr>
                              <w:t>，每次按初审审核费收费标准的</w:t>
                            </w:r>
                            <w:r>
                              <w:rPr>
                                <w:sz w:val="24"/>
                              </w:rPr>
                              <w:t xml:space="preserve">1/3 </w:t>
                            </w:r>
                            <w:r>
                              <w:rPr>
                                <w:rFonts w:hint="eastAsia" w:ascii="宋体" w:eastAsia="宋体"/>
                                <w:sz w:val="24"/>
                              </w:rPr>
                              <w:t>收取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598" w:type="dxa"/>
                            <w:vAlign w:val="center"/>
                          </w:tcPr>
                          <w:p>
                            <w:pPr>
                              <w:pStyle w:val="8"/>
                              <w:spacing w:before="0"/>
                              <w:jc w:val="center"/>
                              <w:rPr>
                                <w:rFonts w:ascii="黑体"/>
                                <w:sz w:val="19"/>
                              </w:rPr>
                            </w:pPr>
                          </w:p>
                          <w:p>
                            <w:pPr>
                              <w:pStyle w:val="8"/>
                              <w:spacing w:before="0"/>
                              <w:ind w:left="12"/>
                              <w:jc w:val="center"/>
                              <w:rPr>
                                <w:sz w:val="24"/>
                              </w:rPr>
                            </w:pPr>
                            <w:r>
                              <w:rPr>
                                <w:sz w:val="24"/>
                              </w:rPr>
                              <w:t>5</w:t>
                            </w:r>
                          </w:p>
                        </w:tc>
                        <w:tc>
                          <w:tcPr>
                            <w:tcW w:w="1680" w:type="dxa"/>
                            <w:vAlign w:val="center"/>
                          </w:tcPr>
                          <w:p>
                            <w:pPr>
                              <w:pStyle w:val="8"/>
                              <w:spacing w:before="9"/>
                              <w:jc w:val="center"/>
                              <w:rPr>
                                <w:rFonts w:ascii="黑体"/>
                                <w:sz w:val="17"/>
                              </w:rPr>
                            </w:pPr>
                          </w:p>
                          <w:p>
                            <w:pPr>
                              <w:pStyle w:val="8"/>
                              <w:spacing w:before="1"/>
                              <w:ind w:left="6"/>
                              <w:jc w:val="center"/>
                              <w:rPr>
                                <w:rFonts w:hint="eastAsia" w:ascii="宋体" w:eastAsia="宋体"/>
                                <w:sz w:val="24"/>
                              </w:rPr>
                            </w:pPr>
                            <w:r>
                              <w:rPr>
                                <w:rFonts w:hint="eastAsia" w:ascii="宋体" w:eastAsia="宋体"/>
                                <w:sz w:val="24"/>
                              </w:rPr>
                              <w:t>扩大审核费</w:t>
                            </w:r>
                          </w:p>
                        </w:tc>
                        <w:tc>
                          <w:tcPr>
                            <w:tcW w:w="2146" w:type="dxa"/>
                            <w:vAlign w:val="center"/>
                          </w:tcPr>
                          <w:p>
                            <w:pPr>
                              <w:pStyle w:val="8"/>
                              <w:spacing w:before="47"/>
                              <w:ind w:left="6" w:right="-44"/>
                              <w:jc w:val="center"/>
                              <w:rPr>
                                <w:rFonts w:hint="eastAsia" w:ascii="宋体" w:hAnsi="宋体" w:eastAsia="宋体"/>
                                <w:sz w:val="24"/>
                              </w:rPr>
                            </w:pPr>
                            <w:r>
                              <w:rPr>
                                <w:sz w:val="24"/>
                              </w:rPr>
                              <w:t>3000</w:t>
                            </w:r>
                            <w:r>
                              <w:rPr>
                                <w:spacing w:val="25"/>
                                <w:sz w:val="24"/>
                              </w:rPr>
                              <w:t xml:space="preserve"> </w:t>
                            </w:r>
                            <w:r>
                              <w:rPr>
                                <w:rFonts w:hint="eastAsia" w:ascii="宋体" w:hAnsi="宋体" w:eastAsia="宋体"/>
                                <w:spacing w:val="17"/>
                                <w:sz w:val="24"/>
                              </w:rPr>
                              <w:t>元</w:t>
                            </w:r>
                            <w:r>
                              <w:rPr>
                                <w:spacing w:val="15"/>
                                <w:sz w:val="24"/>
                              </w:rPr>
                              <w:t>/</w:t>
                            </w:r>
                            <w:r>
                              <w:rPr>
                                <w:rFonts w:hint="eastAsia" w:ascii="宋体" w:hAnsi="宋体" w:eastAsia="宋体"/>
                                <w:spacing w:val="17"/>
                                <w:sz w:val="24"/>
                              </w:rPr>
                              <w:t>人日</w:t>
                            </w:r>
                            <w:r>
                              <w:rPr>
                                <w:spacing w:val="15"/>
                                <w:sz w:val="24"/>
                              </w:rPr>
                              <w:t>×</w:t>
                            </w:r>
                            <w:r>
                              <w:rPr>
                                <w:rFonts w:hint="eastAsia" w:ascii="宋体" w:hAnsi="宋体" w:eastAsia="宋体"/>
                                <w:spacing w:val="17"/>
                                <w:sz w:val="24"/>
                              </w:rPr>
                              <w:t>审核</w:t>
                            </w:r>
                          </w:p>
                          <w:p>
                            <w:pPr>
                              <w:pStyle w:val="8"/>
                              <w:spacing w:before="53" w:line="292" w:lineRule="exact"/>
                              <w:ind w:left="6"/>
                              <w:jc w:val="center"/>
                              <w:rPr>
                                <w:rFonts w:hint="eastAsia" w:ascii="宋体" w:eastAsia="宋体"/>
                                <w:sz w:val="24"/>
                              </w:rPr>
                            </w:pPr>
                            <w:r>
                              <w:rPr>
                                <w:rFonts w:hint="eastAsia" w:ascii="宋体" w:eastAsia="宋体"/>
                                <w:sz w:val="24"/>
                              </w:rPr>
                              <w:t>人日数</w:t>
                            </w:r>
                          </w:p>
                        </w:tc>
                        <w:tc>
                          <w:tcPr>
                            <w:tcW w:w="5435" w:type="dxa"/>
                            <w:vAlign w:val="center"/>
                          </w:tcPr>
                          <w:p>
                            <w:pPr>
                              <w:pStyle w:val="8"/>
                              <w:spacing w:before="47"/>
                              <w:ind w:left="7" w:right="-15"/>
                              <w:jc w:val="both"/>
                              <w:rPr>
                                <w:rFonts w:hint="eastAsia" w:ascii="宋体" w:eastAsia="宋体"/>
                                <w:sz w:val="24"/>
                              </w:rPr>
                            </w:pPr>
                            <w:r>
                              <w:rPr>
                                <w:rFonts w:hint="eastAsia" w:ascii="宋体" w:eastAsia="宋体"/>
                                <w:spacing w:val="-7"/>
                                <w:sz w:val="24"/>
                              </w:rPr>
                              <w:t>包括标准条款增加、场所扩大、产品</w:t>
                            </w:r>
                            <w:r>
                              <w:rPr>
                                <w:rFonts w:hint="eastAsia" w:ascii="宋体" w:eastAsia="宋体"/>
                                <w:sz w:val="24"/>
                              </w:rPr>
                              <w:t>（服务</w:t>
                            </w:r>
                            <w:r>
                              <w:rPr>
                                <w:rFonts w:hint="eastAsia" w:ascii="宋体" w:eastAsia="宋体"/>
                                <w:spacing w:val="-24"/>
                                <w:sz w:val="24"/>
                              </w:rPr>
                              <w:t>）</w:t>
                            </w:r>
                            <w:r>
                              <w:rPr>
                                <w:rFonts w:hint="eastAsia" w:ascii="宋体" w:eastAsia="宋体"/>
                                <w:sz w:val="24"/>
                              </w:rPr>
                              <w:t>范围扩</w:t>
                            </w:r>
                          </w:p>
                          <w:p>
                            <w:pPr>
                              <w:pStyle w:val="8"/>
                              <w:spacing w:before="53" w:line="292" w:lineRule="exact"/>
                              <w:ind w:left="7"/>
                              <w:jc w:val="both"/>
                              <w:rPr>
                                <w:rFonts w:hint="eastAsia" w:ascii="宋体" w:eastAsia="宋体"/>
                                <w:sz w:val="24"/>
                              </w:rPr>
                            </w:pPr>
                            <w:r>
                              <w:rPr>
                                <w:rFonts w:hint="eastAsia" w:ascii="宋体" w:eastAsia="宋体"/>
                                <w:sz w:val="24"/>
                              </w:rPr>
                              <w:t xml:space="preserve">大等情况的扩大审核，通常不少于 </w:t>
                            </w:r>
                            <w:r>
                              <w:rPr>
                                <w:sz w:val="24"/>
                              </w:rPr>
                              <w:t xml:space="preserve">1 </w:t>
                            </w:r>
                            <w:r>
                              <w:rPr>
                                <w:rFonts w:hint="eastAsia" w:ascii="宋体" w:eastAsia="宋体"/>
                                <w:sz w:val="24"/>
                              </w:rPr>
                              <w:t>个人日数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598" w:type="dxa"/>
                            <w:vAlign w:val="center"/>
                          </w:tcPr>
                          <w:p>
                            <w:pPr>
                              <w:pStyle w:val="8"/>
                              <w:spacing w:before="0"/>
                              <w:jc w:val="center"/>
                              <w:rPr>
                                <w:rFonts w:ascii="黑体"/>
                                <w:sz w:val="19"/>
                              </w:rPr>
                            </w:pPr>
                          </w:p>
                          <w:p>
                            <w:pPr>
                              <w:pStyle w:val="8"/>
                              <w:spacing w:before="0"/>
                              <w:ind w:left="12"/>
                              <w:jc w:val="center"/>
                              <w:rPr>
                                <w:sz w:val="24"/>
                              </w:rPr>
                            </w:pPr>
                            <w:r>
                              <w:rPr>
                                <w:sz w:val="24"/>
                              </w:rPr>
                              <w:t>6</w:t>
                            </w:r>
                          </w:p>
                        </w:tc>
                        <w:tc>
                          <w:tcPr>
                            <w:tcW w:w="1680" w:type="dxa"/>
                            <w:vAlign w:val="center"/>
                          </w:tcPr>
                          <w:p>
                            <w:pPr>
                              <w:pStyle w:val="8"/>
                              <w:spacing w:before="47"/>
                              <w:ind w:left="6" w:right="-15"/>
                              <w:jc w:val="center"/>
                              <w:rPr>
                                <w:sz w:val="24"/>
                              </w:rPr>
                            </w:pPr>
                            <w:r>
                              <w:rPr>
                                <w:rFonts w:hint="eastAsia" w:ascii="宋体" w:eastAsia="宋体"/>
                                <w:spacing w:val="25"/>
                                <w:sz w:val="24"/>
                              </w:rPr>
                              <w:t>年金（含标志</w:t>
                            </w:r>
                            <w:r>
                              <w:rPr>
                                <w:sz w:val="24"/>
                              </w:rPr>
                              <w:t>/</w:t>
                            </w:r>
                          </w:p>
                          <w:p>
                            <w:pPr>
                              <w:pStyle w:val="8"/>
                              <w:spacing w:before="53" w:line="292" w:lineRule="exact"/>
                              <w:ind w:left="6"/>
                              <w:jc w:val="center"/>
                              <w:rPr>
                                <w:rFonts w:hint="eastAsia" w:ascii="宋体" w:eastAsia="宋体"/>
                                <w:sz w:val="24"/>
                              </w:rPr>
                            </w:pPr>
                            <w:r>
                              <w:rPr>
                                <w:rFonts w:hint="eastAsia" w:ascii="宋体" w:eastAsia="宋体"/>
                                <w:sz w:val="24"/>
                              </w:rPr>
                              <w:t>牌使用费）</w:t>
                            </w:r>
                          </w:p>
                        </w:tc>
                        <w:tc>
                          <w:tcPr>
                            <w:tcW w:w="2146" w:type="dxa"/>
                            <w:vAlign w:val="center"/>
                          </w:tcPr>
                          <w:p>
                            <w:pPr>
                              <w:pStyle w:val="8"/>
                              <w:spacing w:before="227"/>
                              <w:ind w:left="6"/>
                              <w:jc w:val="center"/>
                              <w:rPr>
                                <w:rFonts w:hint="eastAsia" w:ascii="宋体" w:eastAsia="宋体"/>
                                <w:sz w:val="24"/>
                              </w:rPr>
                            </w:pPr>
                            <w:r>
                              <w:rPr>
                                <w:sz w:val="24"/>
                              </w:rPr>
                              <w:t xml:space="preserve">2000 </w:t>
                            </w:r>
                            <w:r>
                              <w:rPr>
                                <w:rFonts w:hint="eastAsia" w:ascii="宋体" w:eastAsia="宋体"/>
                                <w:sz w:val="24"/>
                              </w:rPr>
                              <w:t>元</w:t>
                            </w:r>
                          </w:p>
                        </w:tc>
                        <w:tc>
                          <w:tcPr>
                            <w:tcW w:w="5435" w:type="dxa"/>
                            <w:vAlign w:val="center"/>
                          </w:tcPr>
                          <w:p>
                            <w:pPr>
                              <w:pStyle w:val="8"/>
                              <w:spacing w:before="9"/>
                              <w:jc w:val="both"/>
                              <w:rPr>
                                <w:rFonts w:ascii="黑体"/>
                                <w:sz w:val="17"/>
                              </w:rPr>
                            </w:pPr>
                          </w:p>
                          <w:p>
                            <w:pPr>
                              <w:pStyle w:val="8"/>
                              <w:spacing w:before="1"/>
                              <w:ind w:left="7"/>
                              <w:jc w:val="both"/>
                              <w:rPr>
                                <w:rFonts w:hint="eastAsia" w:ascii="宋体" w:eastAsia="宋体"/>
                                <w:sz w:val="24"/>
                              </w:rPr>
                            </w:pPr>
                            <w:r>
                              <w:rPr>
                                <w:rFonts w:hint="eastAsia" w:ascii="宋体" w:eastAsia="宋体"/>
                                <w:sz w:val="24"/>
                              </w:rPr>
                              <w:t>认证注册后每年交纳一次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598" w:type="dxa"/>
                            <w:vAlign w:val="center"/>
                          </w:tcPr>
                          <w:p>
                            <w:pPr>
                              <w:pStyle w:val="8"/>
                              <w:spacing w:before="2"/>
                              <w:jc w:val="center"/>
                              <w:rPr>
                                <w:rFonts w:ascii="黑体"/>
                                <w:sz w:val="19"/>
                              </w:rPr>
                            </w:pPr>
                          </w:p>
                          <w:p>
                            <w:pPr>
                              <w:pStyle w:val="8"/>
                              <w:spacing w:before="0"/>
                              <w:ind w:left="12"/>
                              <w:jc w:val="center"/>
                              <w:rPr>
                                <w:sz w:val="24"/>
                              </w:rPr>
                            </w:pPr>
                            <w:r>
                              <w:rPr>
                                <w:sz w:val="24"/>
                              </w:rPr>
                              <w:t>7</w:t>
                            </w:r>
                          </w:p>
                        </w:tc>
                        <w:tc>
                          <w:tcPr>
                            <w:tcW w:w="1680" w:type="dxa"/>
                            <w:vAlign w:val="center"/>
                          </w:tcPr>
                          <w:p>
                            <w:pPr>
                              <w:pStyle w:val="8"/>
                              <w:spacing w:before="12"/>
                              <w:jc w:val="center"/>
                              <w:rPr>
                                <w:rFonts w:ascii="黑体"/>
                                <w:sz w:val="17"/>
                              </w:rPr>
                            </w:pPr>
                          </w:p>
                          <w:p>
                            <w:pPr>
                              <w:pStyle w:val="8"/>
                              <w:spacing w:before="0"/>
                              <w:ind w:left="6"/>
                              <w:jc w:val="center"/>
                              <w:rPr>
                                <w:rFonts w:hint="eastAsia" w:ascii="宋体" w:eastAsia="宋体"/>
                                <w:sz w:val="24"/>
                              </w:rPr>
                            </w:pPr>
                            <w:r>
                              <w:rPr>
                                <w:rFonts w:hint="eastAsia" w:ascii="宋体" w:eastAsia="宋体"/>
                                <w:sz w:val="24"/>
                              </w:rPr>
                              <w:t>再认证费</w:t>
                            </w:r>
                          </w:p>
                        </w:tc>
                        <w:tc>
                          <w:tcPr>
                            <w:tcW w:w="2146" w:type="dxa"/>
                            <w:vAlign w:val="center"/>
                          </w:tcPr>
                          <w:p>
                            <w:pPr>
                              <w:pStyle w:val="8"/>
                              <w:spacing w:before="2" w:line="360" w:lineRule="exact"/>
                              <w:ind w:left="6" w:right="-44"/>
                              <w:jc w:val="center"/>
                              <w:rPr>
                                <w:rFonts w:hint="eastAsia" w:ascii="宋体" w:hAnsi="宋体" w:eastAsia="宋体"/>
                                <w:sz w:val="24"/>
                              </w:rPr>
                            </w:pPr>
                            <w:r>
                              <w:rPr>
                                <w:sz w:val="24"/>
                              </w:rPr>
                              <w:t>3000</w:t>
                            </w:r>
                            <w:r>
                              <w:rPr>
                                <w:spacing w:val="25"/>
                                <w:sz w:val="24"/>
                              </w:rPr>
                              <w:t xml:space="preserve"> </w:t>
                            </w:r>
                            <w:r>
                              <w:rPr>
                                <w:rFonts w:hint="eastAsia" w:ascii="宋体" w:hAnsi="宋体" w:eastAsia="宋体"/>
                                <w:spacing w:val="17"/>
                                <w:sz w:val="24"/>
                              </w:rPr>
                              <w:t>元</w:t>
                            </w:r>
                            <w:r>
                              <w:rPr>
                                <w:spacing w:val="15"/>
                                <w:sz w:val="24"/>
                              </w:rPr>
                              <w:t>/</w:t>
                            </w:r>
                            <w:r>
                              <w:rPr>
                                <w:rFonts w:hint="eastAsia" w:ascii="宋体" w:hAnsi="宋体" w:eastAsia="宋体"/>
                                <w:spacing w:val="17"/>
                                <w:sz w:val="24"/>
                              </w:rPr>
                              <w:t>人日</w:t>
                            </w:r>
                            <w:r>
                              <w:rPr>
                                <w:spacing w:val="15"/>
                                <w:sz w:val="24"/>
                              </w:rPr>
                              <w:t>×</w:t>
                            </w:r>
                            <w:r>
                              <w:rPr>
                                <w:rFonts w:hint="eastAsia" w:ascii="宋体" w:hAnsi="宋体" w:eastAsia="宋体"/>
                                <w:spacing w:val="17"/>
                                <w:sz w:val="24"/>
                              </w:rPr>
                              <w:t>审核</w:t>
                            </w:r>
                            <w:r>
                              <w:rPr>
                                <w:rFonts w:hint="eastAsia" w:ascii="宋体" w:hAnsi="宋体" w:eastAsia="宋体"/>
                                <w:sz w:val="24"/>
                              </w:rPr>
                              <w:t>人日数</w:t>
                            </w:r>
                          </w:p>
                        </w:tc>
                        <w:tc>
                          <w:tcPr>
                            <w:tcW w:w="5435" w:type="dxa"/>
                            <w:vAlign w:val="center"/>
                          </w:tcPr>
                          <w:p>
                            <w:pPr>
                              <w:pStyle w:val="8"/>
                              <w:spacing w:before="230"/>
                              <w:ind w:left="7"/>
                              <w:jc w:val="both"/>
                              <w:rPr>
                                <w:rFonts w:hint="eastAsia" w:ascii="宋体" w:eastAsia="宋体"/>
                                <w:sz w:val="24"/>
                              </w:rPr>
                            </w:pPr>
                            <w:r>
                              <w:rPr>
                                <w:rFonts w:hint="eastAsia" w:ascii="宋体" w:eastAsia="宋体"/>
                                <w:sz w:val="24"/>
                              </w:rPr>
                              <w:t xml:space="preserve">按初审审核费收费标准的 </w:t>
                            </w:r>
                            <w:r>
                              <w:rPr>
                                <w:sz w:val="24"/>
                              </w:rPr>
                              <w:t xml:space="preserve">2/3 </w:t>
                            </w:r>
                            <w:r>
                              <w:rPr>
                                <w:rFonts w:hint="eastAsia" w:ascii="宋体" w:eastAsia="宋体"/>
                                <w:sz w:val="24"/>
                              </w:rPr>
                              <w:t>收取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598" w:type="dxa"/>
                            <w:tcBorders>
                              <w:left w:val="single" w:color="000000" w:sz="6" w:space="0"/>
                              <w:bottom w:val="single" w:color="000000" w:sz="6" w:space="0"/>
                              <w:right w:val="single" w:color="000000" w:sz="6" w:space="0"/>
                            </w:tcBorders>
                            <w:vAlign w:val="center"/>
                          </w:tcPr>
                          <w:p>
                            <w:pPr>
                              <w:pStyle w:val="8"/>
                              <w:spacing w:before="63" w:line="276" w:lineRule="exact"/>
                              <w:ind w:left="12"/>
                              <w:jc w:val="center"/>
                              <w:rPr>
                                <w:sz w:val="24"/>
                              </w:rPr>
                            </w:pPr>
                            <w:r>
                              <w:rPr>
                                <w:sz w:val="24"/>
                              </w:rPr>
                              <w:t>8</w:t>
                            </w:r>
                          </w:p>
                        </w:tc>
                        <w:tc>
                          <w:tcPr>
                            <w:tcW w:w="1680" w:type="dxa"/>
                            <w:tcBorders>
                              <w:left w:val="single" w:color="000000" w:sz="6" w:space="0"/>
                              <w:bottom w:val="single" w:color="000000" w:sz="6" w:space="0"/>
                              <w:right w:val="single" w:color="000000" w:sz="6" w:space="0"/>
                            </w:tcBorders>
                            <w:vAlign w:val="center"/>
                          </w:tcPr>
                          <w:p>
                            <w:pPr>
                              <w:pStyle w:val="8"/>
                              <w:spacing w:before="47" w:line="292" w:lineRule="exact"/>
                              <w:ind w:left="6"/>
                              <w:jc w:val="center"/>
                              <w:rPr>
                                <w:rFonts w:hint="eastAsia" w:ascii="宋体" w:eastAsia="宋体"/>
                                <w:sz w:val="24"/>
                              </w:rPr>
                            </w:pPr>
                            <w:r>
                              <w:rPr>
                                <w:rFonts w:hint="eastAsia" w:ascii="宋体" w:eastAsia="宋体"/>
                                <w:sz w:val="24"/>
                              </w:rPr>
                              <w:t>换证费</w:t>
                            </w:r>
                            <w:r>
                              <w:rPr>
                                <w:sz w:val="24"/>
                              </w:rPr>
                              <w:t>/</w:t>
                            </w:r>
                            <w:r>
                              <w:rPr>
                                <w:rFonts w:hint="eastAsia" w:ascii="宋体" w:eastAsia="宋体"/>
                                <w:sz w:val="24"/>
                              </w:rPr>
                              <w:t>补证费</w:t>
                            </w:r>
                          </w:p>
                        </w:tc>
                        <w:tc>
                          <w:tcPr>
                            <w:tcW w:w="2146" w:type="dxa"/>
                            <w:tcBorders>
                              <w:left w:val="single" w:color="000000" w:sz="6" w:space="0"/>
                              <w:bottom w:val="single" w:color="000000" w:sz="6" w:space="0"/>
                              <w:right w:val="single" w:color="000000" w:sz="6" w:space="0"/>
                            </w:tcBorders>
                            <w:vAlign w:val="center"/>
                          </w:tcPr>
                          <w:p>
                            <w:pPr>
                              <w:pStyle w:val="8"/>
                              <w:spacing w:before="47" w:line="292" w:lineRule="exact"/>
                              <w:ind w:left="6"/>
                              <w:jc w:val="center"/>
                              <w:rPr>
                                <w:rFonts w:hint="eastAsia" w:ascii="宋体" w:eastAsia="宋体"/>
                                <w:sz w:val="24"/>
                              </w:rPr>
                            </w:pPr>
                            <w:r>
                              <w:rPr>
                                <w:sz w:val="24"/>
                              </w:rPr>
                              <w:t xml:space="preserve">200 </w:t>
                            </w:r>
                            <w:r>
                              <w:rPr>
                                <w:rFonts w:hint="eastAsia" w:ascii="宋体" w:eastAsia="宋体"/>
                                <w:sz w:val="24"/>
                              </w:rPr>
                              <w:t>元</w:t>
                            </w:r>
                            <w:r>
                              <w:rPr>
                                <w:sz w:val="24"/>
                              </w:rPr>
                              <w:t>/</w:t>
                            </w:r>
                            <w:r>
                              <w:rPr>
                                <w:rFonts w:hint="eastAsia" w:ascii="宋体" w:eastAsia="宋体"/>
                                <w:sz w:val="24"/>
                              </w:rPr>
                              <w:t>体系</w:t>
                            </w:r>
                          </w:p>
                        </w:tc>
                        <w:tc>
                          <w:tcPr>
                            <w:tcW w:w="5435" w:type="dxa"/>
                            <w:tcBorders>
                              <w:left w:val="single" w:color="000000" w:sz="6" w:space="0"/>
                              <w:bottom w:val="single" w:color="000000" w:sz="6" w:space="0"/>
                              <w:right w:val="single" w:color="000000" w:sz="6" w:space="0"/>
                            </w:tcBorders>
                            <w:vAlign w:val="center"/>
                          </w:tcPr>
                          <w:p>
                            <w:pPr>
                              <w:pStyle w:val="8"/>
                              <w:spacing w:before="47" w:line="292" w:lineRule="exact"/>
                              <w:ind w:left="7"/>
                              <w:jc w:val="both"/>
                              <w:rPr>
                                <w:rFonts w:hint="eastAsia" w:ascii="宋体" w:eastAsia="宋体"/>
                                <w:sz w:val="24"/>
                              </w:rPr>
                            </w:pPr>
                            <w:r>
                              <w:rPr>
                                <w:rFonts w:hint="eastAsia" w:ascii="宋体" w:eastAsia="宋体"/>
                                <w:sz w:val="24"/>
                              </w:rPr>
                              <w:t>含中英文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598" w:type="dxa"/>
                            <w:tcBorders>
                              <w:top w:val="single" w:color="000000" w:sz="6" w:space="0"/>
                              <w:left w:val="single" w:color="000000" w:sz="6" w:space="0"/>
                              <w:bottom w:val="single" w:color="000000" w:sz="6" w:space="0"/>
                              <w:right w:val="single" w:color="000000" w:sz="6" w:space="0"/>
                            </w:tcBorders>
                            <w:vAlign w:val="center"/>
                          </w:tcPr>
                          <w:p>
                            <w:pPr>
                              <w:pStyle w:val="8"/>
                              <w:spacing w:before="63" w:line="276" w:lineRule="exact"/>
                              <w:ind w:left="12"/>
                              <w:jc w:val="center"/>
                              <w:rPr>
                                <w:sz w:val="24"/>
                              </w:rPr>
                            </w:pPr>
                            <w:r>
                              <w:rPr>
                                <w:sz w:val="24"/>
                              </w:rPr>
                              <w:t>9</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spacing w:before="47" w:line="292" w:lineRule="exact"/>
                              <w:ind w:left="6"/>
                              <w:jc w:val="center"/>
                              <w:rPr>
                                <w:rFonts w:hint="eastAsia" w:ascii="宋体" w:eastAsia="宋体"/>
                                <w:sz w:val="24"/>
                              </w:rPr>
                            </w:pPr>
                            <w:r>
                              <w:rPr>
                                <w:rFonts w:hint="eastAsia" w:ascii="宋体" w:eastAsia="宋体"/>
                                <w:sz w:val="24"/>
                              </w:rPr>
                              <w:t>副本费</w:t>
                            </w:r>
                          </w:p>
                        </w:tc>
                        <w:tc>
                          <w:tcPr>
                            <w:tcW w:w="2146" w:type="dxa"/>
                            <w:tcBorders>
                              <w:top w:val="single" w:color="000000" w:sz="6" w:space="0"/>
                              <w:left w:val="single" w:color="000000" w:sz="6" w:space="0"/>
                              <w:bottom w:val="single" w:color="000000" w:sz="6" w:space="0"/>
                              <w:right w:val="single" w:color="000000" w:sz="6" w:space="0"/>
                            </w:tcBorders>
                            <w:vAlign w:val="center"/>
                          </w:tcPr>
                          <w:p>
                            <w:pPr>
                              <w:pStyle w:val="8"/>
                              <w:spacing w:before="47" w:line="292" w:lineRule="exact"/>
                              <w:ind w:left="6"/>
                              <w:jc w:val="center"/>
                              <w:rPr>
                                <w:rFonts w:hint="eastAsia" w:ascii="宋体" w:eastAsia="宋体"/>
                                <w:sz w:val="24"/>
                              </w:rPr>
                            </w:pPr>
                            <w:r>
                              <w:rPr>
                                <w:sz w:val="24"/>
                              </w:rPr>
                              <w:t xml:space="preserve">200 </w:t>
                            </w:r>
                            <w:r>
                              <w:rPr>
                                <w:rFonts w:hint="eastAsia" w:ascii="宋体" w:eastAsia="宋体"/>
                                <w:sz w:val="24"/>
                              </w:rPr>
                              <w:t>元</w:t>
                            </w:r>
                            <w:r>
                              <w:rPr>
                                <w:sz w:val="24"/>
                              </w:rPr>
                              <w:t>/</w:t>
                            </w:r>
                            <w:r>
                              <w:rPr>
                                <w:rFonts w:hint="eastAsia" w:ascii="宋体" w:eastAsia="宋体"/>
                                <w:sz w:val="24"/>
                              </w:rPr>
                              <w:t>体系</w:t>
                            </w:r>
                          </w:p>
                        </w:tc>
                        <w:tc>
                          <w:tcPr>
                            <w:tcW w:w="5435" w:type="dxa"/>
                            <w:tcBorders>
                              <w:top w:val="single" w:color="000000" w:sz="6" w:space="0"/>
                              <w:left w:val="single" w:color="000000" w:sz="6" w:space="0"/>
                              <w:bottom w:val="single" w:color="000000" w:sz="6" w:space="0"/>
                              <w:right w:val="single" w:color="000000" w:sz="6" w:space="0"/>
                            </w:tcBorders>
                            <w:vAlign w:val="center"/>
                          </w:tcPr>
                          <w:p>
                            <w:pPr>
                              <w:pStyle w:val="8"/>
                              <w:spacing w:before="47" w:line="292" w:lineRule="exact"/>
                              <w:ind w:left="7"/>
                              <w:jc w:val="both"/>
                              <w:rPr>
                                <w:rFonts w:hint="eastAsia" w:ascii="宋体" w:eastAsia="宋体"/>
                                <w:sz w:val="24"/>
                              </w:rPr>
                            </w:pPr>
                            <w:r>
                              <w:rPr>
                                <w:rFonts w:hint="eastAsia" w:ascii="宋体" w:eastAsia="宋体"/>
                                <w:sz w:val="24"/>
                              </w:rPr>
                              <w:t>含中英文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598" w:type="dxa"/>
                            <w:tcBorders>
                              <w:top w:val="single" w:color="000000" w:sz="6" w:space="0"/>
                              <w:left w:val="single" w:color="auto" w:sz="4" w:space="0"/>
                              <w:bottom w:val="single" w:color="auto" w:sz="4" w:space="0"/>
                              <w:right w:val="nil"/>
                            </w:tcBorders>
                            <w:vAlign w:val="center"/>
                          </w:tcPr>
                          <w:p>
                            <w:pPr>
                              <w:pStyle w:val="8"/>
                              <w:spacing w:before="63" w:line="276" w:lineRule="exact"/>
                              <w:ind w:left="12"/>
                              <w:jc w:val="center"/>
                              <w:rPr>
                                <w:sz w:val="24"/>
                              </w:rPr>
                            </w:pPr>
                          </w:p>
                        </w:tc>
                        <w:tc>
                          <w:tcPr>
                            <w:tcW w:w="1680" w:type="dxa"/>
                            <w:tcBorders>
                              <w:top w:val="single" w:color="000000" w:sz="6" w:space="0"/>
                              <w:left w:val="nil"/>
                              <w:bottom w:val="single" w:color="auto" w:sz="4" w:space="0"/>
                              <w:right w:val="nil"/>
                            </w:tcBorders>
                            <w:vAlign w:val="center"/>
                          </w:tcPr>
                          <w:p>
                            <w:pPr>
                              <w:pStyle w:val="8"/>
                              <w:spacing w:before="47" w:line="292" w:lineRule="exact"/>
                              <w:ind w:left="6"/>
                              <w:jc w:val="center"/>
                              <w:rPr>
                                <w:rFonts w:hint="eastAsia" w:ascii="宋体" w:eastAsia="宋体"/>
                                <w:sz w:val="24"/>
                              </w:rPr>
                            </w:pPr>
                          </w:p>
                        </w:tc>
                        <w:tc>
                          <w:tcPr>
                            <w:tcW w:w="2146" w:type="dxa"/>
                            <w:tcBorders>
                              <w:top w:val="single" w:color="000000" w:sz="6" w:space="0"/>
                              <w:left w:val="nil"/>
                              <w:bottom w:val="single" w:color="auto" w:sz="4" w:space="0"/>
                              <w:right w:val="nil"/>
                            </w:tcBorders>
                            <w:vAlign w:val="center"/>
                          </w:tcPr>
                          <w:p>
                            <w:pPr>
                              <w:pStyle w:val="8"/>
                              <w:spacing w:before="47" w:line="292" w:lineRule="exact"/>
                              <w:ind w:left="6"/>
                              <w:jc w:val="center"/>
                              <w:rPr>
                                <w:sz w:val="24"/>
                              </w:rPr>
                            </w:pPr>
                          </w:p>
                        </w:tc>
                        <w:tc>
                          <w:tcPr>
                            <w:tcW w:w="5435" w:type="dxa"/>
                            <w:tcBorders>
                              <w:top w:val="single" w:color="000000" w:sz="6" w:space="0"/>
                              <w:left w:val="nil"/>
                              <w:bottom w:val="single" w:color="auto" w:sz="4" w:space="0"/>
                              <w:right w:val="single" w:color="auto" w:sz="4" w:space="0"/>
                            </w:tcBorders>
                            <w:vAlign w:val="center"/>
                          </w:tcPr>
                          <w:p>
                            <w:pPr>
                              <w:pStyle w:val="8"/>
                              <w:spacing w:before="47" w:line="292" w:lineRule="exact"/>
                              <w:ind w:left="7"/>
                              <w:jc w:val="both"/>
                              <w:rPr>
                                <w:rFonts w:hint="eastAsia" w:ascii="宋体" w:eastAsia="宋体"/>
                                <w:sz w:val="24"/>
                              </w:rPr>
                            </w:pPr>
                          </w:p>
                        </w:tc>
                      </w:tr>
                    </w:tbl>
                    <w:p>
                      <w:pPr>
                        <w:pStyle w:val="3"/>
                        <w:ind w:left="0"/>
                      </w:pPr>
                    </w:p>
                  </w:txbxContent>
                </v:textbox>
              </v:shape>
            </w:pict>
          </mc:Fallback>
        </mc:AlternateContent>
      </w:r>
    </w:p>
    <w:p>
      <w:pPr>
        <w:pStyle w:val="3"/>
        <w:ind w:left="0"/>
        <w:rPr>
          <w:rFonts w:ascii="黑体"/>
          <w:sz w:val="26"/>
        </w:rPr>
      </w:pPr>
    </w:p>
    <w:p>
      <w:pPr>
        <w:pStyle w:val="3"/>
        <w:ind w:left="0"/>
        <w:rPr>
          <w:rFonts w:ascii="黑体"/>
          <w:sz w:val="26"/>
        </w:rPr>
      </w:pPr>
    </w:p>
    <w:p>
      <w:pPr>
        <w:pStyle w:val="3"/>
        <w:ind w:left="0"/>
        <w:rPr>
          <w:rFonts w:ascii="黑体"/>
          <w:sz w:val="26"/>
        </w:rPr>
      </w:pPr>
    </w:p>
    <w:p>
      <w:pPr>
        <w:pStyle w:val="3"/>
        <w:ind w:left="0"/>
        <w:rPr>
          <w:rFonts w:ascii="黑体"/>
          <w:sz w:val="26"/>
        </w:rPr>
      </w:pPr>
    </w:p>
    <w:p>
      <w:pPr>
        <w:pStyle w:val="3"/>
        <w:ind w:left="0"/>
        <w:rPr>
          <w:rFonts w:ascii="黑体"/>
          <w:sz w:val="26"/>
        </w:rPr>
      </w:pPr>
    </w:p>
    <w:p>
      <w:pPr>
        <w:pStyle w:val="3"/>
        <w:ind w:left="0"/>
        <w:rPr>
          <w:rFonts w:ascii="黑体"/>
          <w:sz w:val="26"/>
        </w:rPr>
      </w:pPr>
    </w:p>
    <w:p>
      <w:pPr>
        <w:pStyle w:val="3"/>
        <w:ind w:left="0"/>
        <w:rPr>
          <w:rFonts w:ascii="黑体"/>
          <w:sz w:val="26"/>
        </w:rPr>
      </w:pPr>
    </w:p>
    <w:p>
      <w:pPr>
        <w:pStyle w:val="3"/>
        <w:ind w:left="0"/>
        <w:rPr>
          <w:rFonts w:ascii="黑体"/>
          <w:sz w:val="26"/>
        </w:rPr>
      </w:pPr>
    </w:p>
    <w:p>
      <w:pPr>
        <w:pStyle w:val="3"/>
        <w:ind w:left="0"/>
        <w:rPr>
          <w:rFonts w:ascii="黑体"/>
          <w:sz w:val="26"/>
        </w:rPr>
      </w:pPr>
    </w:p>
    <w:p>
      <w:pPr>
        <w:pStyle w:val="3"/>
        <w:ind w:left="0"/>
        <w:rPr>
          <w:rFonts w:ascii="黑体"/>
          <w:sz w:val="26"/>
        </w:rPr>
      </w:pPr>
    </w:p>
    <w:p>
      <w:pPr>
        <w:pStyle w:val="3"/>
        <w:ind w:left="0"/>
        <w:rPr>
          <w:rFonts w:ascii="黑体"/>
          <w:sz w:val="26"/>
        </w:rPr>
      </w:pPr>
    </w:p>
    <w:p>
      <w:pPr>
        <w:pStyle w:val="3"/>
        <w:ind w:left="0"/>
        <w:rPr>
          <w:rFonts w:ascii="黑体"/>
          <w:sz w:val="26"/>
        </w:rPr>
      </w:pPr>
    </w:p>
    <w:p>
      <w:pPr>
        <w:pStyle w:val="3"/>
        <w:ind w:left="0"/>
        <w:rPr>
          <w:rFonts w:ascii="黑体"/>
          <w:sz w:val="26"/>
        </w:rPr>
      </w:pPr>
    </w:p>
    <w:p>
      <w:pPr>
        <w:pStyle w:val="3"/>
        <w:ind w:left="0"/>
        <w:rPr>
          <w:rFonts w:ascii="黑体"/>
          <w:sz w:val="26"/>
        </w:rPr>
      </w:pPr>
    </w:p>
    <w:p>
      <w:pPr>
        <w:pStyle w:val="3"/>
        <w:ind w:left="0"/>
        <w:rPr>
          <w:rFonts w:ascii="黑体"/>
          <w:sz w:val="26"/>
        </w:rPr>
      </w:pPr>
    </w:p>
    <w:p>
      <w:pPr>
        <w:pStyle w:val="3"/>
        <w:ind w:left="0"/>
        <w:rPr>
          <w:rFonts w:ascii="黑体"/>
          <w:sz w:val="26"/>
        </w:rPr>
      </w:pPr>
    </w:p>
    <w:p>
      <w:pPr>
        <w:pStyle w:val="3"/>
        <w:spacing w:before="6"/>
        <w:ind w:left="0"/>
        <w:rPr>
          <w:rFonts w:ascii="黑体"/>
          <w:sz w:val="21"/>
        </w:rPr>
      </w:pPr>
    </w:p>
    <w:p>
      <w:pPr>
        <w:spacing w:before="0" w:line="288" w:lineRule="auto"/>
        <w:ind w:left="272" w:right="348" w:firstLine="420"/>
        <w:jc w:val="left"/>
        <w:rPr>
          <w:b/>
          <w:spacing w:val="-22"/>
          <w:sz w:val="21"/>
        </w:rPr>
      </w:pPr>
    </w:p>
    <w:p>
      <w:pPr>
        <w:spacing w:before="0" w:line="285" w:lineRule="auto"/>
        <w:ind w:right="346"/>
        <w:jc w:val="left"/>
        <w:rPr>
          <w:b/>
          <w:sz w:val="21"/>
        </w:rPr>
      </w:pPr>
    </w:p>
    <w:p>
      <w:pPr>
        <w:spacing w:before="0" w:line="285" w:lineRule="auto"/>
        <w:ind w:right="346"/>
        <w:jc w:val="left"/>
        <w:rPr>
          <w:b/>
          <w:sz w:val="21"/>
        </w:rPr>
      </w:pPr>
    </w:p>
    <w:p>
      <w:pPr>
        <w:spacing w:before="0"/>
        <w:ind w:left="693" w:right="0" w:firstLine="0"/>
        <w:jc w:val="left"/>
        <w:rPr>
          <w:rFonts w:ascii="Times New Roman" w:eastAsia="Times New Roman"/>
          <w:b/>
          <w:sz w:val="21"/>
        </w:rPr>
      </w:pPr>
      <w:r>
        <w:rPr>
          <w:b/>
          <w:sz w:val="21"/>
        </w:rPr>
        <w:t xml:space="preserve">注 </w:t>
      </w:r>
      <w:r>
        <w:rPr>
          <w:rFonts w:hint="eastAsia"/>
          <w:b/>
          <w:sz w:val="21"/>
          <w:lang w:val="en-US" w:eastAsia="zh-CN"/>
        </w:rPr>
        <w:t>1</w:t>
      </w:r>
      <w:r>
        <w:rPr>
          <w:b/>
          <w:sz w:val="21"/>
        </w:rPr>
        <w:t>：再认证不再收取申请费</w:t>
      </w:r>
      <w:r>
        <w:rPr>
          <w:rFonts w:ascii="Times New Roman" w:eastAsia="Times New Roman"/>
          <w:b/>
          <w:sz w:val="21"/>
        </w:rPr>
        <w:t>;</w:t>
      </w:r>
    </w:p>
    <w:p>
      <w:pPr>
        <w:spacing w:before="46" w:line="285" w:lineRule="auto"/>
        <w:ind w:left="272" w:right="282" w:firstLine="420"/>
        <w:jc w:val="left"/>
        <w:rPr>
          <w:b/>
          <w:sz w:val="21"/>
        </w:rPr>
        <w:sectPr>
          <w:headerReference r:id="rId5" w:type="default"/>
          <w:footerReference r:id="rId6" w:type="default"/>
          <w:pgSz w:w="11910" w:h="16840"/>
          <w:pgMar w:top="1797" w:right="1440" w:bottom="1797" w:left="1440" w:header="1134" w:footer="1134" w:gutter="0"/>
          <w:pgBorders>
            <w:top w:val="none" w:sz="0" w:space="0"/>
            <w:left w:val="none" w:sz="0" w:space="0"/>
            <w:bottom w:val="none" w:sz="0" w:space="0"/>
            <w:right w:val="none" w:sz="0" w:space="0"/>
          </w:pgBorders>
          <w:pgNumType w:fmt="decimal"/>
          <w:cols w:space="720" w:num="1"/>
        </w:sectPr>
      </w:pPr>
      <w:r>
        <w:rPr>
          <w:b/>
          <w:sz w:val="21"/>
        </w:rPr>
        <w:t xml:space="preserve">注 </w:t>
      </w:r>
      <w:r>
        <w:rPr>
          <w:rFonts w:hint="eastAsia"/>
          <w:b/>
          <w:sz w:val="21"/>
          <w:lang w:val="en-US" w:eastAsia="zh-CN"/>
        </w:rPr>
        <w:t>2</w:t>
      </w:r>
      <w:r>
        <w:rPr>
          <w:b/>
          <w:sz w:val="21"/>
        </w:rPr>
        <w:t>：可根据管理水平高低、是否曾经获得过认证证书、管理体系成熟程度，认证风险大小等因素， 在本标准基础上适当增减认证费用。</w:t>
      </w:r>
    </w:p>
    <w:p>
      <w:pPr>
        <w:pStyle w:val="3"/>
        <w:spacing w:before="19" w:after="7"/>
        <w:rPr>
          <w:rFonts w:hint="eastAsia" w:ascii="黑体" w:eastAsia="黑体"/>
        </w:rPr>
      </w:pPr>
      <w:r>
        <w:rPr>
          <w:rFonts w:ascii="Times New Roman" w:eastAsia="Times New Roman"/>
        </w:rPr>
        <w:t>(</w:t>
      </w:r>
      <w:r>
        <w:rPr>
          <w:rFonts w:hint="eastAsia" w:ascii="黑体" w:eastAsia="黑体"/>
        </w:rPr>
        <w:t>二</w:t>
      </w:r>
      <w:r>
        <w:rPr>
          <w:rFonts w:ascii="Times New Roman" w:eastAsia="Times New Roman"/>
        </w:rPr>
        <w:t>)</w:t>
      </w:r>
      <w:r>
        <w:rPr>
          <w:rFonts w:hint="eastAsia" w:ascii="黑体" w:eastAsia="黑体"/>
        </w:rPr>
        <w:t>产品认证基本收费标准</w:t>
      </w:r>
    </w:p>
    <w:tbl>
      <w:tblPr>
        <w:tblStyle w:val="4"/>
        <w:tblpPr w:leftFromText="180" w:rightFromText="180" w:vertAnchor="text" w:horzAnchor="page" w:tblpX="1063" w:tblpY="32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892"/>
        <w:gridCol w:w="1186"/>
        <w:gridCol w:w="1230"/>
        <w:gridCol w:w="1146"/>
        <w:gridCol w:w="1187"/>
        <w:gridCol w:w="1186"/>
        <w:gridCol w:w="1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35" w:type="dxa"/>
          </w:tcPr>
          <w:p>
            <w:pPr>
              <w:pStyle w:val="8"/>
              <w:spacing w:before="64" w:line="297" w:lineRule="exact"/>
              <w:ind w:left="107" w:right="98"/>
              <w:rPr>
                <w:rFonts w:hint="eastAsia" w:ascii="宋体" w:eastAsia="宋体"/>
                <w:sz w:val="24"/>
              </w:rPr>
            </w:pPr>
            <w:r>
              <w:rPr>
                <w:rFonts w:hint="eastAsia" w:ascii="宋体" w:eastAsia="宋体"/>
                <w:sz w:val="24"/>
              </w:rPr>
              <w:t>序号</w:t>
            </w:r>
          </w:p>
        </w:tc>
        <w:tc>
          <w:tcPr>
            <w:tcW w:w="1892" w:type="dxa"/>
          </w:tcPr>
          <w:p>
            <w:pPr>
              <w:pStyle w:val="8"/>
              <w:spacing w:before="64" w:line="297" w:lineRule="exact"/>
              <w:ind w:left="474"/>
              <w:jc w:val="left"/>
              <w:rPr>
                <w:rFonts w:hint="eastAsia" w:ascii="宋体" w:eastAsia="宋体"/>
                <w:sz w:val="24"/>
              </w:rPr>
            </w:pPr>
            <w:r>
              <w:rPr>
                <w:rFonts w:hint="eastAsia" w:ascii="宋体" w:eastAsia="宋体"/>
                <w:sz w:val="24"/>
              </w:rPr>
              <w:t>收费项目</w:t>
            </w:r>
          </w:p>
        </w:tc>
        <w:tc>
          <w:tcPr>
            <w:tcW w:w="2416" w:type="dxa"/>
            <w:gridSpan w:val="2"/>
          </w:tcPr>
          <w:p>
            <w:pPr>
              <w:pStyle w:val="8"/>
              <w:spacing w:before="64" w:line="297" w:lineRule="exact"/>
              <w:ind w:left="733"/>
              <w:jc w:val="left"/>
              <w:rPr>
                <w:rFonts w:hint="eastAsia" w:ascii="宋体" w:eastAsia="宋体"/>
                <w:sz w:val="24"/>
              </w:rPr>
            </w:pPr>
            <w:r>
              <w:rPr>
                <w:rFonts w:hint="eastAsia" w:ascii="宋体" w:eastAsia="宋体"/>
                <w:sz w:val="24"/>
              </w:rPr>
              <w:t>收费标准</w:t>
            </w:r>
          </w:p>
        </w:tc>
        <w:tc>
          <w:tcPr>
            <w:tcW w:w="4835" w:type="dxa"/>
            <w:gridSpan w:val="4"/>
          </w:tcPr>
          <w:p>
            <w:pPr>
              <w:pStyle w:val="8"/>
              <w:spacing w:before="64" w:line="297" w:lineRule="exact"/>
              <w:ind w:left="2152" w:right="2152"/>
              <w:rPr>
                <w:rFonts w:hint="eastAsia" w:ascii="宋体" w:eastAsia="宋体"/>
                <w:sz w:val="24"/>
              </w:rPr>
            </w:pPr>
            <w:r>
              <w:rPr>
                <w:rFonts w:hint="eastAsia" w:ascii="宋体" w:eastAsia="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35" w:type="dxa"/>
          </w:tcPr>
          <w:p>
            <w:pPr>
              <w:pStyle w:val="8"/>
              <w:spacing w:before="80"/>
              <w:ind w:left="14"/>
              <w:rPr>
                <w:sz w:val="24"/>
              </w:rPr>
            </w:pPr>
            <w:r>
              <w:rPr>
                <w:sz w:val="24"/>
              </w:rPr>
              <w:t>1</w:t>
            </w:r>
          </w:p>
        </w:tc>
        <w:tc>
          <w:tcPr>
            <w:tcW w:w="1892" w:type="dxa"/>
          </w:tcPr>
          <w:p>
            <w:pPr>
              <w:pStyle w:val="8"/>
              <w:spacing w:before="64" w:line="294" w:lineRule="exact"/>
              <w:ind w:left="6"/>
              <w:jc w:val="left"/>
              <w:rPr>
                <w:rFonts w:hint="eastAsia" w:ascii="宋体" w:eastAsia="宋体"/>
                <w:sz w:val="24"/>
              </w:rPr>
            </w:pPr>
            <w:r>
              <w:rPr>
                <w:rFonts w:hint="eastAsia" w:ascii="宋体" w:eastAsia="宋体"/>
                <w:sz w:val="24"/>
              </w:rPr>
              <w:t>申请费</w:t>
            </w:r>
          </w:p>
        </w:tc>
        <w:tc>
          <w:tcPr>
            <w:tcW w:w="2416" w:type="dxa"/>
            <w:gridSpan w:val="2"/>
          </w:tcPr>
          <w:p>
            <w:pPr>
              <w:pStyle w:val="8"/>
              <w:spacing w:before="64" w:line="294" w:lineRule="exact"/>
              <w:ind w:left="4"/>
              <w:jc w:val="left"/>
              <w:rPr>
                <w:rFonts w:hint="eastAsia" w:ascii="宋体" w:eastAsia="宋体"/>
                <w:sz w:val="24"/>
              </w:rPr>
            </w:pPr>
            <w:r>
              <w:rPr>
                <w:sz w:val="24"/>
              </w:rPr>
              <w:t xml:space="preserve">600 </w:t>
            </w:r>
            <w:r>
              <w:rPr>
                <w:rFonts w:hint="eastAsia" w:ascii="宋体" w:eastAsia="宋体"/>
                <w:sz w:val="24"/>
              </w:rPr>
              <w:t>元</w:t>
            </w:r>
            <w:r>
              <w:rPr>
                <w:sz w:val="24"/>
              </w:rPr>
              <w:t>/</w:t>
            </w:r>
            <w:r>
              <w:rPr>
                <w:rFonts w:hint="eastAsia" w:ascii="宋体" w:eastAsia="宋体"/>
                <w:sz w:val="24"/>
              </w:rPr>
              <w:t>次</w:t>
            </w:r>
          </w:p>
        </w:tc>
        <w:tc>
          <w:tcPr>
            <w:tcW w:w="4835" w:type="dxa"/>
            <w:gridSpan w:val="4"/>
          </w:tcPr>
          <w:p>
            <w:pPr>
              <w:pStyle w:val="8"/>
              <w:spacing w:before="64" w:line="294" w:lineRule="exact"/>
              <w:ind w:left="5"/>
              <w:jc w:val="left"/>
              <w:rPr>
                <w:rFonts w:hint="eastAsia" w:ascii="宋体" w:eastAsia="宋体"/>
                <w:sz w:val="24"/>
              </w:rPr>
            </w:pPr>
            <w:r>
              <w:rPr>
                <w:rFonts w:hint="eastAsia" w:ascii="宋体" w:eastAsia="宋体"/>
                <w:sz w:val="24"/>
              </w:rPr>
              <w:t>每个申请组织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35" w:type="dxa"/>
          </w:tcPr>
          <w:p>
            <w:pPr>
              <w:pStyle w:val="8"/>
              <w:spacing w:before="80"/>
              <w:ind w:left="14"/>
              <w:rPr>
                <w:sz w:val="24"/>
              </w:rPr>
            </w:pPr>
            <w:r>
              <w:rPr>
                <w:sz w:val="24"/>
              </w:rPr>
              <w:t>2</w:t>
            </w:r>
          </w:p>
        </w:tc>
        <w:tc>
          <w:tcPr>
            <w:tcW w:w="1892" w:type="dxa"/>
          </w:tcPr>
          <w:p>
            <w:pPr>
              <w:pStyle w:val="8"/>
              <w:spacing w:before="64" w:line="297" w:lineRule="exact"/>
              <w:ind w:left="6"/>
              <w:jc w:val="left"/>
              <w:rPr>
                <w:rFonts w:hint="eastAsia" w:ascii="宋体" w:eastAsia="宋体"/>
                <w:sz w:val="24"/>
              </w:rPr>
            </w:pPr>
            <w:r>
              <w:rPr>
                <w:rFonts w:hint="eastAsia" w:ascii="宋体" w:eastAsia="宋体"/>
                <w:sz w:val="24"/>
              </w:rPr>
              <w:t>工厂检查员</w:t>
            </w:r>
          </w:p>
        </w:tc>
        <w:tc>
          <w:tcPr>
            <w:tcW w:w="2416" w:type="dxa"/>
            <w:gridSpan w:val="2"/>
          </w:tcPr>
          <w:p>
            <w:pPr>
              <w:pStyle w:val="8"/>
              <w:spacing w:before="64" w:line="297" w:lineRule="exact"/>
              <w:ind w:left="4"/>
              <w:jc w:val="left"/>
              <w:rPr>
                <w:rFonts w:hint="eastAsia" w:ascii="宋体" w:hAnsi="宋体" w:eastAsia="宋体"/>
                <w:sz w:val="24"/>
              </w:rPr>
            </w:pPr>
            <w:r>
              <w:rPr>
                <w:sz w:val="24"/>
              </w:rPr>
              <w:t xml:space="preserve">3000 </w:t>
            </w:r>
            <w:r>
              <w:rPr>
                <w:rFonts w:hint="eastAsia" w:ascii="宋体" w:hAnsi="宋体" w:eastAsia="宋体"/>
                <w:sz w:val="24"/>
              </w:rPr>
              <w:t>元</w:t>
            </w:r>
            <w:r>
              <w:rPr>
                <w:sz w:val="24"/>
              </w:rPr>
              <w:t>×</w:t>
            </w:r>
            <w:r>
              <w:rPr>
                <w:rFonts w:hint="eastAsia" w:ascii="宋体" w:hAnsi="宋体" w:eastAsia="宋体"/>
                <w:sz w:val="24"/>
              </w:rPr>
              <w:t>检查人日数</w:t>
            </w:r>
          </w:p>
        </w:tc>
        <w:tc>
          <w:tcPr>
            <w:tcW w:w="4835" w:type="dxa"/>
            <w:gridSpan w:val="4"/>
          </w:tcPr>
          <w:p>
            <w:pPr>
              <w:pStyle w:val="8"/>
              <w:spacing w:before="64" w:line="297" w:lineRule="exact"/>
              <w:ind w:left="5"/>
              <w:jc w:val="left"/>
              <w:rPr>
                <w:rFonts w:hint="eastAsia" w:ascii="宋体" w:hAnsi="宋体" w:eastAsia="宋体"/>
                <w:sz w:val="24"/>
              </w:rPr>
            </w:pPr>
            <w:r>
              <w:rPr>
                <w:rFonts w:hint="eastAsia" w:ascii="宋体" w:hAnsi="宋体" w:eastAsia="宋体"/>
                <w:sz w:val="24"/>
              </w:rPr>
              <w:t>按</w:t>
            </w:r>
            <w:r>
              <w:rPr>
                <w:w w:val="75"/>
                <w:sz w:val="24"/>
              </w:rPr>
              <w:t>―</w:t>
            </w:r>
            <w:r>
              <w:rPr>
                <w:rFonts w:hint="eastAsia" w:ascii="宋体" w:hAnsi="宋体" w:eastAsia="宋体"/>
                <w:sz w:val="24"/>
              </w:rPr>
              <w:t>工厂检查时间表</w:t>
            </w:r>
            <w:r>
              <w:rPr>
                <w:w w:val="140"/>
                <w:sz w:val="24"/>
              </w:rPr>
              <w:t>‖</w:t>
            </w:r>
            <w:r>
              <w:rPr>
                <w:rFonts w:hint="eastAsia" w:ascii="宋体" w:hAnsi="宋体" w:eastAsia="宋体"/>
                <w:sz w:val="24"/>
              </w:rPr>
              <w:t>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35" w:type="dxa"/>
          </w:tcPr>
          <w:p>
            <w:pPr>
              <w:pStyle w:val="8"/>
              <w:spacing w:before="80"/>
              <w:ind w:left="14"/>
              <w:rPr>
                <w:sz w:val="24"/>
              </w:rPr>
            </w:pPr>
            <w:r>
              <w:rPr>
                <w:sz w:val="24"/>
              </w:rPr>
              <w:t>3</w:t>
            </w:r>
          </w:p>
        </w:tc>
        <w:tc>
          <w:tcPr>
            <w:tcW w:w="1892" w:type="dxa"/>
          </w:tcPr>
          <w:p>
            <w:pPr>
              <w:pStyle w:val="8"/>
              <w:spacing w:before="64" w:line="294" w:lineRule="exact"/>
              <w:ind w:left="6"/>
              <w:jc w:val="left"/>
              <w:rPr>
                <w:rFonts w:hint="eastAsia" w:ascii="宋体" w:eastAsia="宋体"/>
                <w:sz w:val="24"/>
              </w:rPr>
            </w:pPr>
            <w:r>
              <w:rPr>
                <w:rFonts w:hint="eastAsia" w:ascii="宋体" w:eastAsia="宋体"/>
                <w:sz w:val="24"/>
              </w:rPr>
              <w:t>审定与注册费</w:t>
            </w:r>
          </w:p>
        </w:tc>
        <w:tc>
          <w:tcPr>
            <w:tcW w:w="2416" w:type="dxa"/>
            <w:gridSpan w:val="2"/>
          </w:tcPr>
          <w:p>
            <w:pPr>
              <w:pStyle w:val="8"/>
              <w:spacing w:before="64" w:line="294" w:lineRule="exact"/>
              <w:ind w:left="4"/>
              <w:jc w:val="left"/>
              <w:rPr>
                <w:rFonts w:hint="eastAsia" w:ascii="宋体" w:eastAsia="宋体"/>
                <w:sz w:val="24"/>
              </w:rPr>
            </w:pPr>
            <w:r>
              <w:rPr>
                <w:rFonts w:hint="eastAsia" w:ascii="宋体" w:eastAsia="宋体"/>
                <w:sz w:val="24"/>
              </w:rPr>
              <w:t xml:space="preserve">每张证书 </w:t>
            </w:r>
            <w:r>
              <w:rPr>
                <w:sz w:val="24"/>
              </w:rPr>
              <w:t xml:space="preserve">500 </w:t>
            </w:r>
            <w:r>
              <w:rPr>
                <w:rFonts w:hint="eastAsia" w:ascii="宋体" w:eastAsia="宋体"/>
                <w:sz w:val="24"/>
              </w:rPr>
              <w:t>元</w:t>
            </w:r>
            <w:r>
              <w:rPr>
                <w:sz w:val="24"/>
              </w:rPr>
              <w:t>/</w:t>
            </w:r>
            <w:r>
              <w:rPr>
                <w:rFonts w:hint="eastAsia" w:ascii="宋体" w:eastAsia="宋体"/>
                <w:sz w:val="24"/>
              </w:rPr>
              <w:t>年</w:t>
            </w:r>
          </w:p>
        </w:tc>
        <w:tc>
          <w:tcPr>
            <w:tcW w:w="4835" w:type="dxa"/>
            <w:gridSpan w:val="4"/>
          </w:tcPr>
          <w:p>
            <w:pPr>
              <w:pStyle w:val="8"/>
              <w:spacing w:before="0"/>
              <w:jc w:val="left"/>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35" w:type="dxa"/>
          </w:tcPr>
          <w:p>
            <w:pPr>
              <w:pStyle w:val="8"/>
              <w:spacing w:before="1"/>
              <w:jc w:val="left"/>
              <w:rPr>
                <w:rFonts w:ascii="黑体"/>
                <w:sz w:val="21"/>
              </w:rPr>
            </w:pPr>
          </w:p>
          <w:p>
            <w:pPr>
              <w:pStyle w:val="8"/>
              <w:spacing w:before="0"/>
              <w:ind w:left="14"/>
              <w:rPr>
                <w:sz w:val="24"/>
              </w:rPr>
            </w:pPr>
            <w:r>
              <w:rPr>
                <w:sz w:val="24"/>
              </w:rPr>
              <w:t>4</w:t>
            </w:r>
          </w:p>
        </w:tc>
        <w:tc>
          <w:tcPr>
            <w:tcW w:w="1892" w:type="dxa"/>
          </w:tcPr>
          <w:p>
            <w:pPr>
              <w:pStyle w:val="8"/>
              <w:spacing w:before="10"/>
              <w:jc w:val="left"/>
              <w:rPr>
                <w:rFonts w:ascii="黑体"/>
                <w:sz w:val="19"/>
              </w:rPr>
            </w:pPr>
          </w:p>
          <w:p>
            <w:pPr>
              <w:pStyle w:val="8"/>
              <w:spacing w:before="0"/>
              <w:ind w:left="6"/>
              <w:jc w:val="left"/>
              <w:rPr>
                <w:rFonts w:hint="eastAsia" w:ascii="宋体" w:eastAsia="宋体"/>
                <w:sz w:val="24"/>
              </w:rPr>
            </w:pPr>
            <w:r>
              <w:rPr>
                <w:rFonts w:hint="eastAsia" w:ascii="宋体" w:eastAsia="宋体"/>
                <w:sz w:val="24"/>
              </w:rPr>
              <w:t>年金</w:t>
            </w:r>
          </w:p>
        </w:tc>
        <w:tc>
          <w:tcPr>
            <w:tcW w:w="2416" w:type="dxa"/>
            <w:gridSpan w:val="2"/>
          </w:tcPr>
          <w:p>
            <w:pPr>
              <w:pStyle w:val="8"/>
              <w:spacing w:before="10"/>
              <w:jc w:val="left"/>
              <w:rPr>
                <w:rFonts w:ascii="黑体"/>
                <w:sz w:val="19"/>
              </w:rPr>
            </w:pPr>
          </w:p>
          <w:p>
            <w:pPr>
              <w:pStyle w:val="8"/>
              <w:spacing w:before="0"/>
              <w:ind w:left="4"/>
              <w:jc w:val="left"/>
              <w:rPr>
                <w:rFonts w:hint="eastAsia" w:ascii="宋体" w:eastAsia="宋体"/>
                <w:sz w:val="24"/>
              </w:rPr>
            </w:pPr>
            <w:r>
              <w:rPr>
                <w:rFonts w:hint="eastAsia" w:ascii="宋体" w:eastAsia="宋体"/>
                <w:sz w:val="24"/>
              </w:rPr>
              <w:t xml:space="preserve">每张证书 </w:t>
            </w:r>
            <w:r>
              <w:rPr>
                <w:sz w:val="24"/>
              </w:rPr>
              <w:t xml:space="preserve">400 </w:t>
            </w:r>
            <w:r>
              <w:rPr>
                <w:rFonts w:hint="eastAsia" w:ascii="宋体" w:eastAsia="宋体"/>
                <w:sz w:val="24"/>
              </w:rPr>
              <w:t>元</w:t>
            </w:r>
            <w:r>
              <w:rPr>
                <w:sz w:val="24"/>
              </w:rPr>
              <w:t>/</w:t>
            </w:r>
            <w:r>
              <w:rPr>
                <w:rFonts w:hint="eastAsia" w:ascii="宋体" w:eastAsia="宋体"/>
                <w:sz w:val="24"/>
              </w:rPr>
              <w:t>年</w:t>
            </w:r>
          </w:p>
        </w:tc>
        <w:tc>
          <w:tcPr>
            <w:tcW w:w="4835" w:type="dxa"/>
            <w:gridSpan w:val="4"/>
          </w:tcPr>
          <w:p>
            <w:pPr>
              <w:pStyle w:val="8"/>
              <w:spacing w:before="64"/>
              <w:ind w:left="5"/>
              <w:jc w:val="left"/>
              <w:rPr>
                <w:rFonts w:hint="eastAsia" w:ascii="宋体" w:eastAsia="宋体"/>
                <w:sz w:val="24"/>
              </w:rPr>
            </w:pPr>
            <w:r>
              <w:rPr>
                <w:rFonts w:hint="eastAsia" w:ascii="宋体" w:eastAsia="宋体"/>
                <w:sz w:val="24"/>
              </w:rPr>
              <w:t>注册后每年交纳一次，每张证书覆盖同一类产</w:t>
            </w:r>
          </w:p>
          <w:p>
            <w:pPr>
              <w:pStyle w:val="8"/>
              <w:spacing w:before="74" w:line="294" w:lineRule="exact"/>
              <w:ind w:left="5"/>
              <w:jc w:val="left"/>
              <w:rPr>
                <w:rFonts w:hint="eastAsia" w:ascii="宋体" w:eastAsia="宋体"/>
                <w:sz w:val="24"/>
              </w:rPr>
            </w:pPr>
            <w:r>
              <w:rPr>
                <w:rFonts w:hint="eastAsia" w:ascii="宋体" w:eastAsia="宋体"/>
                <w:sz w:val="24"/>
              </w:rPr>
              <w:t xml:space="preserve">品，但年金最多不超过 </w:t>
            </w:r>
            <w:r>
              <w:rPr>
                <w:sz w:val="24"/>
              </w:rPr>
              <w:t xml:space="preserve">5000 </w:t>
            </w:r>
            <w:r>
              <w:rPr>
                <w:rFonts w:hint="eastAsia" w:ascii="宋体" w:eastAsia="宋体"/>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35" w:type="dxa"/>
            <w:vMerge w:val="restart"/>
          </w:tcPr>
          <w:p>
            <w:pPr>
              <w:pStyle w:val="8"/>
              <w:spacing w:before="5"/>
              <w:jc w:val="left"/>
              <w:rPr>
                <w:rFonts w:ascii="黑体"/>
                <w:sz w:val="21"/>
              </w:rPr>
            </w:pPr>
          </w:p>
          <w:p>
            <w:pPr>
              <w:pStyle w:val="8"/>
              <w:spacing w:before="0"/>
              <w:ind w:left="14"/>
              <w:rPr>
                <w:sz w:val="24"/>
              </w:rPr>
            </w:pPr>
            <w:r>
              <w:rPr>
                <w:sz w:val="24"/>
              </w:rPr>
              <w:t>5</w:t>
            </w:r>
          </w:p>
        </w:tc>
        <w:tc>
          <w:tcPr>
            <w:tcW w:w="1892" w:type="dxa"/>
            <w:vMerge w:val="restart"/>
          </w:tcPr>
          <w:p>
            <w:pPr>
              <w:pStyle w:val="8"/>
              <w:spacing w:before="2"/>
              <w:jc w:val="left"/>
              <w:rPr>
                <w:rFonts w:ascii="黑体"/>
                <w:sz w:val="20"/>
              </w:rPr>
            </w:pPr>
          </w:p>
          <w:p>
            <w:pPr>
              <w:pStyle w:val="8"/>
              <w:spacing w:before="0"/>
              <w:ind w:left="6"/>
              <w:jc w:val="left"/>
              <w:rPr>
                <w:rFonts w:hint="eastAsia" w:ascii="宋体" w:eastAsia="宋体"/>
                <w:sz w:val="24"/>
              </w:rPr>
            </w:pPr>
            <w:r>
              <w:rPr>
                <w:rFonts w:hint="eastAsia" w:ascii="宋体" w:eastAsia="宋体"/>
                <w:sz w:val="24"/>
              </w:rPr>
              <w:t>认证标识费</w:t>
            </w:r>
          </w:p>
        </w:tc>
        <w:tc>
          <w:tcPr>
            <w:tcW w:w="1186" w:type="dxa"/>
          </w:tcPr>
          <w:p>
            <w:pPr>
              <w:pStyle w:val="8"/>
              <w:spacing w:before="64" w:line="294" w:lineRule="exact"/>
              <w:ind w:left="65" w:right="57"/>
              <w:rPr>
                <w:sz w:val="24"/>
              </w:rPr>
            </w:pPr>
            <w:r>
              <w:rPr>
                <w:rFonts w:hint="eastAsia" w:ascii="宋体" w:eastAsia="宋体"/>
                <w:sz w:val="24"/>
              </w:rPr>
              <w:t>尺寸</w:t>
            </w:r>
            <w:r>
              <w:rPr>
                <w:sz w:val="24"/>
              </w:rPr>
              <w:t>(mm)</w:t>
            </w:r>
          </w:p>
        </w:tc>
        <w:tc>
          <w:tcPr>
            <w:tcW w:w="1230" w:type="dxa"/>
          </w:tcPr>
          <w:p>
            <w:pPr>
              <w:pStyle w:val="8"/>
              <w:spacing w:before="80"/>
              <w:ind w:left="383" w:right="375"/>
              <w:rPr>
                <w:sz w:val="24"/>
              </w:rPr>
            </w:pPr>
            <w:r>
              <w:rPr>
                <w:sz w:val="24"/>
              </w:rPr>
              <w:t>Φ8</w:t>
            </w:r>
          </w:p>
        </w:tc>
        <w:tc>
          <w:tcPr>
            <w:tcW w:w="1146" w:type="dxa"/>
          </w:tcPr>
          <w:p>
            <w:pPr>
              <w:pStyle w:val="8"/>
              <w:spacing w:before="80"/>
              <w:ind w:right="358"/>
              <w:jc w:val="right"/>
              <w:rPr>
                <w:sz w:val="24"/>
              </w:rPr>
            </w:pPr>
            <w:r>
              <w:rPr>
                <w:sz w:val="24"/>
              </w:rPr>
              <w:t>Φ15</w:t>
            </w:r>
          </w:p>
        </w:tc>
        <w:tc>
          <w:tcPr>
            <w:tcW w:w="1187" w:type="dxa"/>
          </w:tcPr>
          <w:p>
            <w:pPr>
              <w:pStyle w:val="8"/>
              <w:spacing w:before="80"/>
              <w:ind w:left="358" w:right="358"/>
              <w:rPr>
                <w:sz w:val="24"/>
              </w:rPr>
            </w:pPr>
            <w:r>
              <w:rPr>
                <w:sz w:val="24"/>
              </w:rPr>
              <w:t>Φ30</w:t>
            </w:r>
          </w:p>
        </w:tc>
        <w:tc>
          <w:tcPr>
            <w:tcW w:w="1186" w:type="dxa"/>
          </w:tcPr>
          <w:p>
            <w:pPr>
              <w:pStyle w:val="8"/>
              <w:spacing w:before="80"/>
              <w:ind w:left="61" w:right="57"/>
              <w:rPr>
                <w:sz w:val="24"/>
              </w:rPr>
            </w:pPr>
            <w:r>
              <w:rPr>
                <w:sz w:val="24"/>
              </w:rPr>
              <w:t>Φ45</w:t>
            </w:r>
          </w:p>
        </w:tc>
        <w:tc>
          <w:tcPr>
            <w:tcW w:w="1316" w:type="dxa"/>
          </w:tcPr>
          <w:p>
            <w:pPr>
              <w:pStyle w:val="8"/>
              <w:spacing w:before="80"/>
              <w:ind w:left="422" w:right="419"/>
              <w:rPr>
                <w:sz w:val="24"/>
              </w:rPr>
            </w:pPr>
            <w:r>
              <w:rPr>
                <w:sz w:val="24"/>
              </w:rPr>
              <w:t>Φ60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35" w:type="dxa"/>
            <w:vMerge w:val="continue"/>
            <w:tcBorders>
              <w:top w:val="nil"/>
            </w:tcBorders>
          </w:tcPr>
          <w:p>
            <w:pPr>
              <w:rPr>
                <w:sz w:val="2"/>
                <w:szCs w:val="2"/>
              </w:rPr>
            </w:pPr>
          </w:p>
        </w:tc>
        <w:tc>
          <w:tcPr>
            <w:tcW w:w="1892" w:type="dxa"/>
            <w:vMerge w:val="continue"/>
            <w:tcBorders>
              <w:top w:val="nil"/>
            </w:tcBorders>
          </w:tcPr>
          <w:p>
            <w:pPr>
              <w:rPr>
                <w:sz w:val="2"/>
                <w:szCs w:val="2"/>
              </w:rPr>
            </w:pPr>
          </w:p>
        </w:tc>
        <w:tc>
          <w:tcPr>
            <w:tcW w:w="1186" w:type="dxa"/>
          </w:tcPr>
          <w:p>
            <w:pPr>
              <w:pStyle w:val="8"/>
              <w:spacing w:before="67" w:line="294" w:lineRule="exact"/>
              <w:ind w:left="65" w:right="55"/>
              <w:rPr>
                <w:rFonts w:hint="eastAsia" w:ascii="宋体" w:eastAsia="宋体"/>
                <w:sz w:val="24"/>
              </w:rPr>
            </w:pPr>
            <w:r>
              <w:rPr>
                <w:rFonts w:hint="eastAsia" w:ascii="宋体" w:eastAsia="宋体"/>
                <w:sz w:val="24"/>
              </w:rPr>
              <w:t>元</w:t>
            </w:r>
            <w:r>
              <w:rPr>
                <w:sz w:val="24"/>
              </w:rPr>
              <w:t>/</w:t>
            </w:r>
            <w:r>
              <w:rPr>
                <w:rFonts w:hint="eastAsia" w:ascii="宋体" w:eastAsia="宋体"/>
                <w:sz w:val="24"/>
              </w:rPr>
              <w:t>枚</w:t>
            </w:r>
          </w:p>
        </w:tc>
        <w:tc>
          <w:tcPr>
            <w:tcW w:w="1230" w:type="dxa"/>
          </w:tcPr>
          <w:p>
            <w:pPr>
              <w:pStyle w:val="8"/>
              <w:spacing w:before="83"/>
              <w:ind w:left="384" w:right="375"/>
              <w:rPr>
                <w:sz w:val="24"/>
              </w:rPr>
            </w:pPr>
            <w:r>
              <w:rPr>
                <w:sz w:val="24"/>
              </w:rPr>
              <w:t>0.06</w:t>
            </w:r>
          </w:p>
        </w:tc>
        <w:tc>
          <w:tcPr>
            <w:tcW w:w="1146" w:type="dxa"/>
          </w:tcPr>
          <w:p>
            <w:pPr>
              <w:pStyle w:val="8"/>
              <w:spacing w:before="83"/>
              <w:ind w:right="358"/>
              <w:jc w:val="right"/>
              <w:rPr>
                <w:sz w:val="24"/>
              </w:rPr>
            </w:pPr>
            <w:r>
              <w:rPr>
                <w:sz w:val="24"/>
              </w:rPr>
              <w:t>0.12</w:t>
            </w:r>
          </w:p>
        </w:tc>
        <w:tc>
          <w:tcPr>
            <w:tcW w:w="1187" w:type="dxa"/>
          </w:tcPr>
          <w:p>
            <w:pPr>
              <w:pStyle w:val="8"/>
              <w:spacing w:before="83"/>
              <w:ind w:left="358" w:right="358"/>
              <w:rPr>
                <w:sz w:val="24"/>
              </w:rPr>
            </w:pPr>
            <w:r>
              <w:rPr>
                <w:sz w:val="24"/>
              </w:rPr>
              <w:t>0.20</w:t>
            </w:r>
          </w:p>
        </w:tc>
        <w:tc>
          <w:tcPr>
            <w:tcW w:w="1186" w:type="dxa"/>
          </w:tcPr>
          <w:p>
            <w:pPr>
              <w:pStyle w:val="8"/>
              <w:spacing w:before="83"/>
              <w:ind w:left="61" w:right="57"/>
              <w:rPr>
                <w:sz w:val="24"/>
              </w:rPr>
            </w:pPr>
            <w:r>
              <w:rPr>
                <w:sz w:val="24"/>
              </w:rPr>
              <w:t>0.30</w:t>
            </w:r>
          </w:p>
        </w:tc>
        <w:tc>
          <w:tcPr>
            <w:tcW w:w="1316" w:type="dxa"/>
          </w:tcPr>
          <w:p>
            <w:pPr>
              <w:pStyle w:val="8"/>
              <w:spacing w:before="83"/>
              <w:ind w:left="422" w:right="423"/>
              <w:rPr>
                <w:sz w:val="24"/>
              </w:rPr>
            </w:pPr>
            <w:r>
              <w:rPr>
                <w:sz w:val="24"/>
              </w:rPr>
              <w:t>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35" w:type="dxa"/>
          </w:tcPr>
          <w:p>
            <w:pPr>
              <w:pStyle w:val="8"/>
              <w:spacing w:before="122"/>
              <w:ind w:left="14"/>
              <w:rPr>
                <w:sz w:val="24"/>
              </w:rPr>
            </w:pPr>
            <w:r>
              <w:rPr>
                <w:sz w:val="24"/>
              </w:rPr>
              <w:t>6</w:t>
            </w:r>
          </w:p>
        </w:tc>
        <w:tc>
          <w:tcPr>
            <w:tcW w:w="1892" w:type="dxa"/>
          </w:tcPr>
          <w:p>
            <w:pPr>
              <w:pStyle w:val="8"/>
              <w:spacing w:before="106"/>
              <w:ind w:left="6"/>
              <w:jc w:val="left"/>
              <w:rPr>
                <w:rFonts w:hint="eastAsia" w:ascii="宋体" w:eastAsia="宋体"/>
                <w:sz w:val="24"/>
              </w:rPr>
            </w:pPr>
            <w:r>
              <w:rPr>
                <w:rFonts w:hint="eastAsia" w:ascii="宋体" w:eastAsia="宋体"/>
                <w:sz w:val="24"/>
              </w:rPr>
              <w:t>产品检验费</w:t>
            </w:r>
          </w:p>
        </w:tc>
        <w:tc>
          <w:tcPr>
            <w:tcW w:w="7251" w:type="dxa"/>
            <w:gridSpan w:val="6"/>
          </w:tcPr>
          <w:p>
            <w:pPr>
              <w:pStyle w:val="8"/>
              <w:spacing w:before="106"/>
              <w:ind w:left="4"/>
              <w:jc w:val="left"/>
              <w:rPr>
                <w:rFonts w:hint="eastAsia" w:ascii="宋体" w:eastAsia="宋体"/>
                <w:sz w:val="24"/>
              </w:rPr>
            </w:pPr>
            <w:r>
              <w:rPr>
                <w:rFonts w:hint="eastAsia" w:ascii="宋体" w:eastAsia="宋体"/>
                <w:sz w:val="24"/>
              </w:rPr>
              <w:t>以实际发生为准另计</w:t>
            </w:r>
          </w:p>
        </w:tc>
      </w:tr>
    </w:tbl>
    <w:p>
      <w:pPr>
        <w:pStyle w:val="3"/>
        <w:spacing w:before="104"/>
        <w:rPr>
          <w:rFonts w:hint="eastAsia" w:ascii="黑体" w:eastAsia="黑体"/>
        </w:rPr>
      </w:pPr>
      <w:r>
        <w:rPr>
          <w:rFonts w:hint="eastAsia" w:ascii="黑体" w:eastAsia="黑体"/>
        </w:rPr>
        <w:t>二、质量管理体系审核时间的确定</w:t>
      </w:r>
    </w:p>
    <w:p>
      <w:pPr>
        <w:pStyle w:val="3"/>
        <w:spacing w:before="72"/>
        <w:rPr>
          <w:rFonts w:hint="eastAsia" w:ascii="黑体" w:eastAsia="黑体"/>
        </w:rPr>
      </w:pPr>
      <w:r>
        <w:rPr>
          <w:rFonts w:ascii="Times New Roman" w:eastAsia="Times New Roman"/>
        </w:rPr>
        <w:t>(</w:t>
      </w:r>
      <w:r>
        <w:rPr>
          <w:rFonts w:hint="eastAsia" w:ascii="黑体" w:eastAsia="黑体"/>
        </w:rPr>
        <w:t>一</w:t>
      </w:r>
      <w:r>
        <w:rPr>
          <w:rFonts w:ascii="Times New Roman" w:eastAsia="Times New Roman"/>
        </w:rPr>
        <w:t>)</w:t>
      </w:r>
      <w:r>
        <w:rPr>
          <w:rFonts w:hint="eastAsia" w:ascii="黑体" w:eastAsia="黑体"/>
        </w:rPr>
        <w:t>审核时间计算</w:t>
      </w:r>
    </w:p>
    <w:p>
      <w:pPr>
        <w:pStyle w:val="2"/>
        <w:spacing w:before="11"/>
        <w:ind w:left="746"/>
      </w:pPr>
      <w:r>
        <w:t xml:space="preserve">表 </w:t>
      </w:r>
      <w:r>
        <w:rPr>
          <w:rFonts w:ascii="Times New Roman" w:hAnsi="Times New Roman" w:eastAsia="Times New Roman"/>
        </w:rPr>
        <w:t>QMS——</w:t>
      </w:r>
      <w:r>
        <w:t>员工有效人数与审核时间的关系（仅适用于初次审核）</w:t>
      </w:r>
    </w:p>
    <w:tbl>
      <w:tblPr>
        <w:tblStyle w:val="4"/>
        <w:tblpPr w:leftFromText="180" w:rightFromText="180" w:vertAnchor="text" w:horzAnchor="page" w:tblpX="1318" w:tblpY="7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6"/>
        <w:gridCol w:w="2259"/>
        <w:gridCol w:w="2259"/>
        <w:gridCol w:w="2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2256" w:type="dxa"/>
          </w:tcPr>
          <w:p>
            <w:pPr>
              <w:pStyle w:val="8"/>
              <w:spacing w:before="7"/>
              <w:jc w:val="left"/>
              <w:rPr>
                <w:rFonts w:ascii="宋体"/>
                <w:b/>
                <w:sz w:val="27"/>
              </w:rPr>
            </w:pPr>
          </w:p>
          <w:p>
            <w:pPr>
              <w:pStyle w:val="8"/>
              <w:spacing w:before="1"/>
              <w:ind w:left="479" w:right="462"/>
              <w:rPr>
                <w:rFonts w:hint="eastAsia" w:ascii="宋体" w:eastAsia="宋体"/>
                <w:b/>
                <w:sz w:val="21"/>
              </w:rPr>
            </w:pPr>
            <w:r>
              <w:rPr>
                <w:rFonts w:hint="eastAsia" w:ascii="宋体" w:eastAsia="宋体"/>
                <w:b/>
                <w:sz w:val="21"/>
              </w:rPr>
              <w:t>组织有效人数</w:t>
            </w:r>
          </w:p>
        </w:tc>
        <w:tc>
          <w:tcPr>
            <w:tcW w:w="2259" w:type="dxa"/>
          </w:tcPr>
          <w:p>
            <w:pPr>
              <w:pStyle w:val="8"/>
              <w:spacing w:before="42"/>
              <w:ind w:left="108" w:right="93"/>
              <w:rPr>
                <w:rFonts w:hint="eastAsia" w:ascii="宋体" w:eastAsia="宋体"/>
                <w:b/>
                <w:sz w:val="21"/>
              </w:rPr>
            </w:pPr>
            <w:r>
              <w:rPr>
                <w:rFonts w:hint="eastAsia" w:ascii="宋体" w:eastAsia="宋体"/>
                <w:b/>
                <w:sz w:val="21"/>
              </w:rPr>
              <w:t>审核时间</w:t>
            </w:r>
          </w:p>
          <w:p>
            <w:pPr>
              <w:pStyle w:val="8"/>
              <w:spacing w:before="42"/>
              <w:ind w:left="108" w:right="93"/>
              <w:rPr>
                <w:rFonts w:hint="eastAsia" w:ascii="宋体" w:eastAsia="宋体"/>
                <w:b/>
                <w:sz w:val="21"/>
              </w:rPr>
            </w:pPr>
            <w:r>
              <w:rPr>
                <w:rFonts w:hint="eastAsia" w:ascii="宋体" w:eastAsia="宋体"/>
                <w:b/>
                <w:sz w:val="21"/>
              </w:rPr>
              <w:t xml:space="preserve">第 </w:t>
            </w:r>
            <w:r>
              <w:rPr>
                <w:b/>
                <w:sz w:val="21"/>
              </w:rPr>
              <w:t xml:space="preserve">1 </w:t>
            </w:r>
            <w:r>
              <w:rPr>
                <w:rFonts w:hint="eastAsia" w:ascii="宋体" w:eastAsia="宋体"/>
                <w:b/>
                <w:sz w:val="21"/>
              </w:rPr>
              <w:t xml:space="preserve">阶段＋第 </w:t>
            </w:r>
            <w:r>
              <w:rPr>
                <w:b/>
                <w:sz w:val="21"/>
              </w:rPr>
              <w:t xml:space="preserve">2 </w:t>
            </w:r>
            <w:r>
              <w:rPr>
                <w:rFonts w:hint="eastAsia" w:ascii="宋体" w:eastAsia="宋体"/>
                <w:b/>
                <w:sz w:val="21"/>
              </w:rPr>
              <w:t>阶段</w:t>
            </w:r>
          </w:p>
          <w:p>
            <w:pPr>
              <w:pStyle w:val="8"/>
              <w:spacing w:before="43" w:line="252" w:lineRule="exact"/>
              <w:ind w:left="108" w:right="90"/>
              <w:rPr>
                <w:rFonts w:hint="eastAsia" w:ascii="宋体" w:eastAsia="宋体"/>
                <w:b/>
                <w:sz w:val="21"/>
              </w:rPr>
            </w:pPr>
            <w:r>
              <w:rPr>
                <w:rFonts w:hint="eastAsia" w:ascii="宋体" w:eastAsia="宋体"/>
                <w:b/>
                <w:sz w:val="21"/>
              </w:rPr>
              <w:t>（天）</w:t>
            </w:r>
          </w:p>
        </w:tc>
        <w:tc>
          <w:tcPr>
            <w:tcW w:w="2259" w:type="dxa"/>
          </w:tcPr>
          <w:p>
            <w:pPr>
              <w:pStyle w:val="8"/>
              <w:spacing w:before="7"/>
              <w:jc w:val="left"/>
              <w:rPr>
                <w:rFonts w:ascii="宋体"/>
                <w:b/>
                <w:sz w:val="27"/>
              </w:rPr>
            </w:pPr>
          </w:p>
          <w:p>
            <w:pPr>
              <w:pStyle w:val="8"/>
              <w:spacing w:before="1"/>
              <w:ind w:left="108" w:right="93"/>
              <w:rPr>
                <w:rFonts w:hint="eastAsia" w:ascii="宋体" w:eastAsia="宋体"/>
                <w:b/>
                <w:sz w:val="21"/>
              </w:rPr>
            </w:pPr>
            <w:r>
              <w:rPr>
                <w:rFonts w:hint="eastAsia" w:ascii="宋体" w:eastAsia="宋体"/>
                <w:b/>
                <w:sz w:val="21"/>
              </w:rPr>
              <w:t>组织有效人数</w:t>
            </w:r>
          </w:p>
        </w:tc>
        <w:tc>
          <w:tcPr>
            <w:tcW w:w="2259" w:type="dxa"/>
          </w:tcPr>
          <w:p>
            <w:pPr>
              <w:pStyle w:val="8"/>
              <w:spacing w:before="42"/>
              <w:ind w:left="105" w:right="95"/>
              <w:rPr>
                <w:rFonts w:hint="eastAsia" w:ascii="宋体" w:eastAsia="宋体"/>
                <w:b/>
                <w:sz w:val="21"/>
              </w:rPr>
            </w:pPr>
            <w:r>
              <w:rPr>
                <w:rFonts w:hint="eastAsia" w:ascii="宋体" w:eastAsia="宋体"/>
                <w:b/>
                <w:sz w:val="21"/>
              </w:rPr>
              <w:t>审核时间</w:t>
            </w:r>
          </w:p>
          <w:p>
            <w:pPr>
              <w:pStyle w:val="8"/>
              <w:spacing w:before="42"/>
              <w:ind w:left="105" w:right="95"/>
              <w:rPr>
                <w:rFonts w:hint="eastAsia" w:ascii="宋体" w:eastAsia="宋体"/>
                <w:b/>
                <w:sz w:val="21"/>
              </w:rPr>
            </w:pPr>
            <w:r>
              <w:rPr>
                <w:rFonts w:hint="eastAsia" w:ascii="宋体" w:eastAsia="宋体"/>
                <w:b/>
                <w:sz w:val="21"/>
              </w:rPr>
              <w:t xml:space="preserve">第 </w:t>
            </w:r>
            <w:r>
              <w:rPr>
                <w:b/>
                <w:sz w:val="21"/>
              </w:rPr>
              <w:t xml:space="preserve">1 </w:t>
            </w:r>
            <w:r>
              <w:rPr>
                <w:rFonts w:hint="eastAsia" w:ascii="宋体" w:eastAsia="宋体"/>
                <w:b/>
                <w:sz w:val="21"/>
              </w:rPr>
              <w:t xml:space="preserve">阶段＋第 </w:t>
            </w:r>
            <w:r>
              <w:rPr>
                <w:b/>
                <w:sz w:val="21"/>
              </w:rPr>
              <w:t xml:space="preserve">2 </w:t>
            </w:r>
            <w:r>
              <w:rPr>
                <w:rFonts w:hint="eastAsia" w:ascii="宋体" w:eastAsia="宋体"/>
                <w:b/>
                <w:sz w:val="21"/>
              </w:rPr>
              <w:t>阶段</w:t>
            </w:r>
          </w:p>
          <w:p>
            <w:pPr>
              <w:pStyle w:val="8"/>
              <w:spacing w:before="43" w:line="252" w:lineRule="exact"/>
              <w:ind w:left="108" w:right="95"/>
              <w:rPr>
                <w:rFonts w:hint="eastAsia" w:ascii="宋体" w:eastAsia="宋体"/>
                <w:b/>
                <w:sz w:val="21"/>
              </w:rPr>
            </w:pPr>
            <w:r>
              <w:rPr>
                <w:rFonts w:hint="eastAsia" w:ascii="宋体" w:eastAsia="宋体"/>
                <w:b/>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56" w:type="dxa"/>
          </w:tcPr>
          <w:p>
            <w:pPr>
              <w:pStyle w:val="8"/>
              <w:ind w:left="472" w:right="462"/>
              <w:rPr>
                <w:sz w:val="21"/>
              </w:rPr>
            </w:pPr>
            <w:r>
              <w:rPr>
                <w:sz w:val="21"/>
              </w:rPr>
              <w:t>1-5</w:t>
            </w:r>
          </w:p>
        </w:tc>
        <w:tc>
          <w:tcPr>
            <w:tcW w:w="2259" w:type="dxa"/>
          </w:tcPr>
          <w:p>
            <w:pPr>
              <w:pStyle w:val="8"/>
              <w:ind w:left="108" w:right="90"/>
              <w:rPr>
                <w:sz w:val="21"/>
              </w:rPr>
            </w:pPr>
            <w:r>
              <w:rPr>
                <w:sz w:val="21"/>
              </w:rPr>
              <w:t>1.5</w:t>
            </w:r>
          </w:p>
        </w:tc>
        <w:tc>
          <w:tcPr>
            <w:tcW w:w="2259" w:type="dxa"/>
          </w:tcPr>
          <w:p>
            <w:pPr>
              <w:pStyle w:val="8"/>
              <w:ind w:left="108" w:right="95"/>
              <w:rPr>
                <w:sz w:val="21"/>
              </w:rPr>
            </w:pPr>
            <w:r>
              <w:rPr>
                <w:sz w:val="21"/>
              </w:rPr>
              <w:t>626-875</w:t>
            </w:r>
          </w:p>
        </w:tc>
        <w:tc>
          <w:tcPr>
            <w:tcW w:w="2259" w:type="dxa"/>
          </w:tcPr>
          <w:p>
            <w:pPr>
              <w:pStyle w:val="8"/>
              <w:ind w:left="103" w:right="95"/>
              <w:rPr>
                <w:sz w:val="21"/>
              </w:rPr>
            </w:pPr>
            <w:r>
              <w:rPr>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256" w:type="dxa"/>
          </w:tcPr>
          <w:p>
            <w:pPr>
              <w:pStyle w:val="8"/>
              <w:ind w:left="477" w:right="462"/>
              <w:rPr>
                <w:sz w:val="21"/>
              </w:rPr>
            </w:pPr>
            <w:r>
              <w:rPr>
                <w:sz w:val="21"/>
              </w:rPr>
              <w:t>6-10</w:t>
            </w:r>
          </w:p>
        </w:tc>
        <w:tc>
          <w:tcPr>
            <w:tcW w:w="2259" w:type="dxa"/>
          </w:tcPr>
          <w:p>
            <w:pPr>
              <w:pStyle w:val="8"/>
              <w:ind w:left="13"/>
              <w:rPr>
                <w:sz w:val="21"/>
              </w:rPr>
            </w:pPr>
            <w:r>
              <w:rPr>
                <w:w w:val="100"/>
                <w:sz w:val="21"/>
              </w:rPr>
              <w:t>2</w:t>
            </w:r>
          </w:p>
        </w:tc>
        <w:tc>
          <w:tcPr>
            <w:tcW w:w="2259" w:type="dxa"/>
          </w:tcPr>
          <w:p>
            <w:pPr>
              <w:pStyle w:val="8"/>
              <w:ind w:left="108" w:right="95"/>
              <w:rPr>
                <w:sz w:val="21"/>
              </w:rPr>
            </w:pPr>
            <w:r>
              <w:rPr>
                <w:sz w:val="21"/>
              </w:rPr>
              <w:t>876-1175</w:t>
            </w:r>
          </w:p>
        </w:tc>
        <w:tc>
          <w:tcPr>
            <w:tcW w:w="2259" w:type="dxa"/>
          </w:tcPr>
          <w:p>
            <w:pPr>
              <w:pStyle w:val="8"/>
              <w:ind w:left="103" w:right="95"/>
              <w:rPr>
                <w:sz w:val="21"/>
              </w:rPr>
            </w:pPr>
            <w:r>
              <w:rPr>
                <w:sz w:val="21"/>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56" w:type="dxa"/>
          </w:tcPr>
          <w:p>
            <w:pPr>
              <w:pStyle w:val="8"/>
              <w:ind w:left="477" w:right="462"/>
              <w:rPr>
                <w:sz w:val="21"/>
              </w:rPr>
            </w:pPr>
            <w:r>
              <w:rPr>
                <w:sz w:val="21"/>
              </w:rPr>
              <w:t>11-15</w:t>
            </w:r>
          </w:p>
        </w:tc>
        <w:tc>
          <w:tcPr>
            <w:tcW w:w="2259" w:type="dxa"/>
          </w:tcPr>
          <w:p>
            <w:pPr>
              <w:pStyle w:val="8"/>
              <w:ind w:left="108" w:right="90"/>
              <w:rPr>
                <w:sz w:val="21"/>
              </w:rPr>
            </w:pPr>
            <w:r>
              <w:rPr>
                <w:sz w:val="21"/>
              </w:rPr>
              <w:t>2.5</w:t>
            </w:r>
          </w:p>
        </w:tc>
        <w:tc>
          <w:tcPr>
            <w:tcW w:w="2259" w:type="dxa"/>
          </w:tcPr>
          <w:p>
            <w:pPr>
              <w:pStyle w:val="8"/>
              <w:ind w:left="108" w:right="95"/>
              <w:rPr>
                <w:sz w:val="21"/>
              </w:rPr>
            </w:pPr>
            <w:r>
              <w:rPr>
                <w:sz w:val="21"/>
              </w:rPr>
              <w:t>1176-1550</w:t>
            </w:r>
          </w:p>
        </w:tc>
        <w:tc>
          <w:tcPr>
            <w:tcW w:w="2259" w:type="dxa"/>
          </w:tcPr>
          <w:p>
            <w:pPr>
              <w:pStyle w:val="8"/>
              <w:ind w:left="103" w:right="95"/>
              <w:rPr>
                <w:sz w:val="21"/>
              </w:rPr>
            </w:pPr>
            <w:r>
              <w:rPr>
                <w:sz w:val="21"/>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256" w:type="dxa"/>
          </w:tcPr>
          <w:p>
            <w:pPr>
              <w:pStyle w:val="8"/>
              <w:ind w:left="477" w:right="462"/>
              <w:rPr>
                <w:sz w:val="21"/>
              </w:rPr>
            </w:pPr>
            <w:r>
              <w:rPr>
                <w:sz w:val="21"/>
              </w:rPr>
              <w:t>16-25</w:t>
            </w:r>
          </w:p>
        </w:tc>
        <w:tc>
          <w:tcPr>
            <w:tcW w:w="2259" w:type="dxa"/>
          </w:tcPr>
          <w:p>
            <w:pPr>
              <w:pStyle w:val="8"/>
              <w:ind w:left="13"/>
              <w:rPr>
                <w:sz w:val="21"/>
              </w:rPr>
            </w:pPr>
            <w:r>
              <w:rPr>
                <w:w w:val="100"/>
                <w:sz w:val="21"/>
              </w:rPr>
              <w:t>3</w:t>
            </w:r>
          </w:p>
        </w:tc>
        <w:tc>
          <w:tcPr>
            <w:tcW w:w="2259" w:type="dxa"/>
          </w:tcPr>
          <w:p>
            <w:pPr>
              <w:pStyle w:val="8"/>
              <w:ind w:left="108" w:right="95"/>
              <w:rPr>
                <w:sz w:val="21"/>
              </w:rPr>
            </w:pPr>
            <w:r>
              <w:rPr>
                <w:sz w:val="21"/>
              </w:rPr>
              <w:t>1551-2025</w:t>
            </w:r>
          </w:p>
        </w:tc>
        <w:tc>
          <w:tcPr>
            <w:tcW w:w="2259" w:type="dxa"/>
          </w:tcPr>
          <w:p>
            <w:pPr>
              <w:pStyle w:val="8"/>
              <w:ind w:left="103" w:right="95"/>
              <w:rPr>
                <w:sz w:val="21"/>
              </w:rPr>
            </w:pPr>
            <w:r>
              <w:rPr>
                <w:sz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56" w:type="dxa"/>
          </w:tcPr>
          <w:p>
            <w:pPr>
              <w:pStyle w:val="8"/>
              <w:ind w:left="477" w:right="462"/>
              <w:rPr>
                <w:sz w:val="21"/>
              </w:rPr>
            </w:pPr>
            <w:r>
              <w:rPr>
                <w:sz w:val="21"/>
              </w:rPr>
              <w:t>26-45</w:t>
            </w:r>
          </w:p>
        </w:tc>
        <w:tc>
          <w:tcPr>
            <w:tcW w:w="2259" w:type="dxa"/>
          </w:tcPr>
          <w:p>
            <w:pPr>
              <w:pStyle w:val="8"/>
              <w:ind w:left="13"/>
              <w:rPr>
                <w:sz w:val="21"/>
              </w:rPr>
            </w:pPr>
            <w:r>
              <w:rPr>
                <w:w w:val="100"/>
                <w:sz w:val="21"/>
              </w:rPr>
              <w:t>4</w:t>
            </w:r>
          </w:p>
        </w:tc>
        <w:tc>
          <w:tcPr>
            <w:tcW w:w="2259" w:type="dxa"/>
          </w:tcPr>
          <w:p>
            <w:pPr>
              <w:pStyle w:val="8"/>
              <w:ind w:left="108" w:right="95"/>
              <w:rPr>
                <w:sz w:val="21"/>
              </w:rPr>
            </w:pPr>
            <w:r>
              <w:rPr>
                <w:sz w:val="21"/>
              </w:rPr>
              <w:t>2026-2675</w:t>
            </w:r>
          </w:p>
        </w:tc>
        <w:tc>
          <w:tcPr>
            <w:tcW w:w="2259" w:type="dxa"/>
          </w:tcPr>
          <w:p>
            <w:pPr>
              <w:pStyle w:val="8"/>
              <w:ind w:left="103" w:right="95"/>
              <w:rPr>
                <w:sz w:val="21"/>
              </w:rPr>
            </w:pPr>
            <w:r>
              <w:rPr>
                <w:sz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256" w:type="dxa"/>
          </w:tcPr>
          <w:p>
            <w:pPr>
              <w:pStyle w:val="8"/>
              <w:ind w:left="477" w:right="462"/>
              <w:rPr>
                <w:sz w:val="21"/>
              </w:rPr>
            </w:pPr>
            <w:r>
              <w:rPr>
                <w:sz w:val="21"/>
              </w:rPr>
              <w:t>46-65</w:t>
            </w:r>
          </w:p>
        </w:tc>
        <w:tc>
          <w:tcPr>
            <w:tcW w:w="2259" w:type="dxa"/>
          </w:tcPr>
          <w:p>
            <w:pPr>
              <w:pStyle w:val="8"/>
              <w:ind w:left="13"/>
              <w:rPr>
                <w:sz w:val="21"/>
              </w:rPr>
            </w:pPr>
            <w:r>
              <w:rPr>
                <w:w w:val="100"/>
                <w:sz w:val="21"/>
              </w:rPr>
              <w:t>5</w:t>
            </w:r>
          </w:p>
        </w:tc>
        <w:tc>
          <w:tcPr>
            <w:tcW w:w="2259" w:type="dxa"/>
          </w:tcPr>
          <w:p>
            <w:pPr>
              <w:pStyle w:val="8"/>
              <w:ind w:left="108" w:right="95"/>
              <w:rPr>
                <w:sz w:val="21"/>
              </w:rPr>
            </w:pPr>
            <w:r>
              <w:rPr>
                <w:sz w:val="21"/>
              </w:rPr>
              <w:t>2676-3450</w:t>
            </w:r>
          </w:p>
        </w:tc>
        <w:tc>
          <w:tcPr>
            <w:tcW w:w="2259" w:type="dxa"/>
          </w:tcPr>
          <w:p>
            <w:pPr>
              <w:pStyle w:val="8"/>
              <w:ind w:left="103" w:right="95"/>
              <w:rPr>
                <w:sz w:val="21"/>
              </w:rPr>
            </w:pPr>
            <w:r>
              <w:rPr>
                <w:sz w:val="21"/>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56" w:type="dxa"/>
          </w:tcPr>
          <w:p>
            <w:pPr>
              <w:pStyle w:val="8"/>
              <w:ind w:left="477" w:right="462"/>
              <w:rPr>
                <w:sz w:val="21"/>
              </w:rPr>
            </w:pPr>
            <w:r>
              <w:rPr>
                <w:sz w:val="21"/>
              </w:rPr>
              <w:t>66-85</w:t>
            </w:r>
          </w:p>
        </w:tc>
        <w:tc>
          <w:tcPr>
            <w:tcW w:w="2259" w:type="dxa"/>
          </w:tcPr>
          <w:p>
            <w:pPr>
              <w:pStyle w:val="8"/>
              <w:ind w:left="13"/>
              <w:rPr>
                <w:sz w:val="21"/>
              </w:rPr>
            </w:pPr>
            <w:r>
              <w:rPr>
                <w:w w:val="100"/>
                <w:sz w:val="21"/>
              </w:rPr>
              <w:t>6</w:t>
            </w:r>
          </w:p>
        </w:tc>
        <w:tc>
          <w:tcPr>
            <w:tcW w:w="2259" w:type="dxa"/>
          </w:tcPr>
          <w:p>
            <w:pPr>
              <w:pStyle w:val="8"/>
              <w:ind w:left="108" w:right="95"/>
              <w:rPr>
                <w:sz w:val="21"/>
              </w:rPr>
            </w:pPr>
            <w:r>
              <w:rPr>
                <w:sz w:val="21"/>
              </w:rPr>
              <w:t>3451-4350</w:t>
            </w:r>
          </w:p>
        </w:tc>
        <w:tc>
          <w:tcPr>
            <w:tcW w:w="2259" w:type="dxa"/>
          </w:tcPr>
          <w:p>
            <w:pPr>
              <w:pStyle w:val="8"/>
              <w:ind w:left="103" w:right="95"/>
              <w:rPr>
                <w:sz w:val="21"/>
              </w:rPr>
            </w:pPr>
            <w:r>
              <w:rPr>
                <w:sz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256" w:type="dxa"/>
          </w:tcPr>
          <w:p>
            <w:pPr>
              <w:pStyle w:val="8"/>
              <w:ind w:left="477" w:right="462"/>
              <w:rPr>
                <w:sz w:val="21"/>
              </w:rPr>
            </w:pPr>
            <w:r>
              <w:rPr>
                <w:sz w:val="21"/>
              </w:rPr>
              <w:t>86-125</w:t>
            </w:r>
          </w:p>
        </w:tc>
        <w:tc>
          <w:tcPr>
            <w:tcW w:w="2259" w:type="dxa"/>
          </w:tcPr>
          <w:p>
            <w:pPr>
              <w:pStyle w:val="8"/>
              <w:ind w:left="13"/>
              <w:rPr>
                <w:sz w:val="21"/>
              </w:rPr>
            </w:pPr>
            <w:r>
              <w:rPr>
                <w:w w:val="100"/>
                <w:sz w:val="21"/>
              </w:rPr>
              <w:t>7</w:t>
            </w:r>
          </w:p>
        </w:tc>
        <w:tc>
          <w:tcPr>
            <w:tcW w:w="2259" w:type="dxa"/>
          </w:tcPr>
          <w:p>
            <w:pPr>
              <w:pStyle w:val="8"/>
              <w:ind w:left="108" w:right="95"/>
              <w:rPr>
                <w:sz w:val="21"/>
              </w:rPr>
            </w:pPr>
            <w:r>
              <w:rPr>
                <w:sz w:val="21"/>
              </w:rPr>
              <w:t>4351-5450</w:t>
            </w:r>
          </w:p>
        </w:tc>
        <w:tc>
          <w:tcPr>
            <w:tcW w:w="2259" w:type="dxa"/>
          </w:tcPr>
          <w:p>
            <w:pPr>
              <w:pStyle w:val="8"/>
              <w:ind w:left="103" w:right="95"/>
              <w:rPr>
                <w:sz w:val="21"/>
              </w:rPr>
            </w:pPr>
            <w:r>
              <w:rPr>
                <w:sz w:val="21"/>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56" w:type="dxa"/>
          </w:tcPr>
          <w:p>
            <w:pPr>
              <w:pStyle w:val="8"/>
              <w:ind w:left="477" w:right="462"/>
              <w:rPr>
                <w:sz w:val="21"/>
              </w:rPr>
            </w:pPr>
            <w:r>
              <w:rPr>
                <w:sz w:val="21"/>
              </w:rPr>
              <w:t>126-175</w:t>
            </w:r>
          </w:p>
        </w:tc>
        <w:tc>
          <w:tcPr>
            <w:tcW w:w="2259" w:type="dxa"/>
          </w:tcPr>
          <w:p>
            <w:pPr>
              <w:pStyle w:val="8"/>
              <w:ind w:left="13"/>
              <w:rPr>
                <w:sz w:val="21"/>
              </w:rPr>
            </w:pPr>
            <w:r>
              <w:rPr>
                <w:w w:val="100"/>
                <w:sz w:val="21"/>
              </w:rPr>
              <w:t>8</w:t>
            </w:r>
          </w:p>
        </w:tc>
        <w:tc>
          <w:tcPr>
            <w:tcW w:w="2259" w:type="dxa"/>
          </w:tcPr>
          <w:p>
            <w:pPr>
              <w:pStyle w:val="8"/>
              <w:ind w:left="108" w:right="95"/>
              <w:rPr>
                <w:sz w:val="21"/>
              </w:rPr>
            </w:pPr>
            <w:r>
              <w:rPr>
                <w:sz w:val="21"/>
              </w:rPr>
              <w:t>5451-6800</w:t>
            </w:r>
          </w:p>
        </w:tc>
        <w:tc>
          <w:tcPr>
            <w:tcW w:w="2259" w:type="dxa"/>
          </w:tcPr>
          <w:p>
            <w:pPr>
              <w:pStyle w:val="8"/>
              <w:ind w:left="103" w:right="95"/>
              <w:rPr>
                <w:sz w:val="21"/>
              </w:rPr>
            </w:pPr>
            <w:r>
              <w:rPr>
                <w:sz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256" w:type="dxa"/>
          </w:tcPr>
          <w:p>
            <w:pPr>
              <w:pStyle w:val="8"/>
              <w:ind w:left="477" w:right="462"/>
              <w:rPr>
                <w:sz w:val="21"/>
              </w:rPr>
            </w:pPr>
            <w:r>
              <w:rPr>
                <w:sz w:val="21"/>
              </w:rPr>
              <w:t>176-275</w:t>
            </w:r>
          </w:p>
        </w:tc>
        <w:tc>
          <w:tcPr>
            <w:tcW w:w="2259" w:type="dxa"/>
          </w:tcPr>
          <w:p>
            <w:pPr>
              <w:pStyle w:val="8"/>
              <w:ind w:left="13"/>
              <w:rPr>
                <w:sz w:val="21"/>
              </w:rPr>
            </w:pPr>
            <w:r>
              <w:rPr>
                <w:w w:val="100"/>
                <w:sz w:val="21"/>
              </w:rPr>
              <w:t>9</w:t>
            </w:r>
          </w:p>
        </w:tc>
        <w:tc>
          <w:tcPr>
            <w:tcW w:w="2259" w:type="dxa"/>
          </w:tcPr>
          <w:p>
            <w:pPr>
              <w:pStyle w:val="8"/>
              <w:ind w:left="108" w:right="95"/>
              <w:rPr>
                <w:sz w:val="21"/>
              </w:rPr>
            </w:pPr>
            <w:r>
              <w:rPr>
                <w:sz w:val="21"/>
              </w:rPr>
              <w:t>6801-8500</w:t>
            </w:r>
          </w:p>
        </w:tc>
        <w:tc>
          <w:tcPr>
            <w:tcW w:w="2259" w:type="dxa"/>
          </w:tcPr>
          <w:p>
            <w:pPr>
              <w:pStyle w:val="8"/>
              <w:ind w:left="103" w:right="95"/>
              <w:rPr>
                <w:sz w:val="21"/>
              </w:rPr>
            </w:pPr>
            <w:r>
              <w:rPr>
                <w:sz w:val="21"/>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56" w:type="dxa"/>
          </w:tcPr>
          <w:p>
            <w:pPr>
              <w:pStyle w:val="8"/>
              <w:ind w:left="477" w:right="462"/>
              <w:rPr>
                <w:sz w:val="21"/>
              </w:rPr>
            </w:pPr>
            <w:r>
              <w:rPr>
                <w:sz w:val="21"/>
              </w:rPr>
              <w:t>276-425</w:t>
            </w:r>
          </w:p>
        </w:tc>
        <w:tc>
          <w:tcPr>
            <w:tcW w:w="2259" w:type="dxa"/>
          </w:tcPr>
          <w:p>
            <w:pPr>
              <w:pStyle w:val="8"/>
              <w:ind w:left="108" w:right="95"/>
              <w:rPr>
                <w:sz w:val="21"/>
              </w:rPr>
            </w:pPr>
            <w:r>
              <w:rPr>
                <w:sz w:val="21"/>
              </w:rPr>
              <w:t>10</w:t>
            </w:r>
          </w:p>
        </w:tc>
        <w:tc>
          <w:tcPr>
            <w:tcW w:w="2259" w:type="dxa"/>
          </w:tcPr>
          <w:p>
            <w:pPr>
              <w:pStyle w:val="8"/>
              <w:ind w:left="108" w:right="95"/>
              <w:rPr>
                <w:sz w:val="21"/>
              </w:rPr>
            </w:pPr>
            <w:r>
              <w:rPr>
                <w:sz w:val="21"/>
              </w:rPr>
              <w:t>8501-10700</w:t>
            </w:r>
          </w:p>
        </w:tc>
        <w:tc>
          <w:tcPr>
            <w:tcW w:w="2259" w:type="dxa"/>
          </w:tcPr>
          <w:p>
            <w:pPr>
              <w:pStyle w:val="8"/>
              <w:ind w:left="103" w:right="95"/>
              <w:rPr>
                <w:sz w:val="21"/>
              </w:rPr>
            </w:pPr>
            <w:r>
              <w:rPr>
                <w:sz w:val="21"/>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256" w:type="dxa"/>
          </w:tcPr>
          <w:p>
            <w:pPr>
              <w:pStyle w:val="8"/>
              <w:ind w:left="477" w:right="462"/>
              <w:rPr>
                <w:sz w:val="21"/>
              </w:rPr>
            </w:pPr>
            <w:r>
              <w:rPr>
                <w:sz w:val="21"/>
              </w:rPr>
              <w:t>426-625</w:t>
            </w:r>
          </w:p>
        </w:tc>
        <w:tc>
          <w:tcPr>
            <w:tcW w:w="2259" w:type="dxa"/>
          </w:tcPr>
          <w:p>
            <w:pPr>
              <w:pStyle w:val="8"/>
              <w:ind w:left="108" w:right="95"/>
              <w:rPr>
                <w:sz w:val="21"/>
              </w:rPr>
            </w:pPr>
            <w:r>
              <w:rPr>
                <w:sz w:val="21"/>
              </w:rPr>
              <w:t>11</w:t>
            </w:r>
          </w:p>
        </w:tc>
        <w:tc>
          <w:tcPr>
            <w:tcW w:w="2259" w:type="dxa"/>
          </w:tcPr>
          <w:p>
            <w:pPr>
              <w:pStyle w:val="8"/>
              <w:ind w:left="108" w:right="93"/>
              <w:rPr>
                <w:sz w:val="21"/>
              </w:rPr>
            </w:pPr>
            <w:r>
              <w:rPr>
                <w:sz w:val="21"/>
              </w:rPr>
              <w:t>&gt;10700</w:t>
            </w:r>
          </w:p>
        </w:tc>
        <w:tc>
          <w:tcPr>
            <w:tcW w:w="2259" w:type="dxa"/>
          </w:tcPr>
          <w:p>
            <w:pPr>
              <w:pStyle w:val="8"/>
              <w:spacing w:before="87"/>
              <w:ind w:left="104" w:right="95"/>
              <w:rPr>
                <w:rFonts w:hint="eastAsia" w:ascii="宋体" w:eastAsia="宋体"/>
                <w:sz w:val="21"/>
              </w:rPr>
            </w:pPr>
            <w:r>
              <w:rPr>
                <w:rFonts w:hint="eastAsia" w:ascii="宋体" w:eastAsia="宋体"/>
                <w:sz w:val="21"/>
              </w:rPr>
              <w:t>遵循上述递进规律</w:t>
            </w:r>
          </w:p>
        </w:tc>
      </w:tr>
    </w:tbl>
    <w:p>
      <w:pPr>
        <w:pStyle w:val="3"/>
        <w:spacing w:before="2"/>
        <w:ind w:left="0"/>
        <w:rPr>
          <w:b/>
          <w:sz w:val="6"/>
        </w:rPr>
      </w:pPr>
    </w:p>
    <w:p>
      <w:pPr>
        <w:pStyle w:val="3"/>
        <w:ind w:left="0"/>
        <w:rPr>
          <w:b/>
          <w:sz w:val="21"/>
        </w:rPr>
      </w:pPr>
    </w:p>
    <w:p>
      <w:pPr>
        <w:pStyle w:val="3"/>
      </w:pPr>
      <w:r>
        <w:t xml:space="preserve">注 </w:t>
      </w:r>
      <w:r>
        <w:rPr>
          <w:rFonts w:ascii="Times New Roman" w:eastAsia="Times New Roman"/>
        </w:rPr>
        <w:t>1</w:t>
      </w:r>
      <w:r>
        <w:t xml:space="preserve">：表 </w:t>
      </w:r>
      <w:r>
        <w:rPr>
          <w:rFonts w:ascii="Times New Roman" w:eastAsia="Times New Roman"/>
        </w:rPr>
        <w:t xml:space="preserve">QMS </w:t>
      </w:r>
      <w:r>
        <w:t>中的人数宜视为连续变化的，而不是阶梯式变化的。</w:t>
      </w:r>
    </w:p>
    <w:p>
      <w:pPr>
        <w:pStyle w:val="3"/>
        <w:spacing w:before="132" w:line="343" w:lineRule="auto"/>
        <w:ind w:left="272" w:right="231" w:firstLine="480"/>
      </w:pPr>
      <w:r>
        <w:rPr>
          <w:spacing w:val="-30"/>
        </w:rPr>
        <w:t xml:space="preserve">注 </w:t>
      </w:r>
      <w:r>
        <w:rPr>
          <w:rFonts w:ascii="Times New Roman" w:eastAsia="Times New Roman"/>
          <w:spacing w:val="-47"/>
        </w:rPr>
        <w:t>2</w:t>
      </w:r>
      <w:r>
        <w:rPr>
          <w:spacing w:val="-13"/>
        </w:rPr>
        <w:t>：</w:t>
      </w:r>
      <w:r>
        <w:rPr>
          <w:rFonts w:hint="eastAsia"/>
          <w:spacing w:val="-13"/>
          <w:lang w:val="en-US" w:eastAsia="zh-CN"/>
        </w:rPr>
        <w:t>公司</w:t>
      </w:r>
      <w:r>
        <w:rPr>
          <w:spacing w:val="-13"/>
        </w:rPr>
        <w:t xml:space="preserve">规定人数超过 </w:t>
      </w:r>
      <w:r>
        <w:rPr>
          <w:rFonts w:ascii="Times New Roman" w:eastAsia="Times New Roman"/>
        </w:rPr>
        <w:t xml:space="preserve">10700 </w:t>
      </w:r>
      <w:r>
        <w:rPr>
          <w:spacing w:val="-13"/>
        </w:rPr>
        <w:t xml:space="preserve">人时的审核时间。该审核时间遵循表 </w:t>
      </w:r>
      <w:r>
        <w:rPr>
          <w:rFonts w:ascii="Times New Roman" w:eastAsia="Times New Roman"/>
        </w:rPr>
        <w:t xml:space="preserve">QMS </w:t>
      </w:r>
      <w:r>
        <w:t>中的递进规律， 与该表保持一致。</w:t>
      </w:r>
    </w:p>
    <w:p>
      <w:pPr>
        <w:pStyle w:val="3"/>
        <w:spacing w:before="1" w:line="343" w:lineRule="auto"/>
        <w:ind w:left="272" w:right="348" w:firstLine="480"/>
      </w:pPr>
      <w:r>
        <w:rPr>
          <w:spacing w:val="-14"/>
        </w:rPr>
        <w:t xml:space="preserve">注 </w:t>
      </w:r>
      <w:r>
        <w:rPr>
          <w:rFonts w:ascii="Times New Roman" w:eastAsia="Times New Roman"/>
        </w:rPr>
        <w:t>3</w:t>
      </w:r>
      <w:r>
        <w:rPr>
          <w:spacing w:val="-1"/>
        </w:rPr>
        <w:t xml:space="preserve">：通常情况下，第一阶段现场审核所需的审核人日数不应少于 </w:t>
      </w:r>
      <w:r>
        <w:rPr>
          <w:rFonts w:ascii="Times New Roman" w:eastAsia="Times New Roman"/>
        </w:rPr>
        <w:t xml:space="preserve">1 </w:t>
      </w:r>
      <w:r>
        <w:t>个人日。对于人数</w:t>
      </w:r>
      <w:r>
        <w:rPr>
          <w:spacing w:val="-4"/>
        </w:rPr>
        <w:t>较少</w:t>
      </w:r>
      <w:r>
        <w:t>（</w:t>
      </w:r>
      <w:r>
        <w:rPr>
          <w:spacing w:val="-6"/>
        </w:rPr>
        <w:t xml:space="preserve">如有效雇员的数量少于 </w:t>
      </w:r>
      <w:r>
        <w:rPr>
          <w:rFonts w:ascii="Times New Roman" w:eastAsia="Times New Roman"/>
        </w:rPr>
        <w:t xml:space="preserve">10 </w:t>
      </w:r>
      <w:r>
        <w:t>人的组织</w:t>
      </w:r>
      <w:r>
        <w:rPr>
          <w:spacing w:val="-8"/>
        </w:rPr>
        <w:t>）</w:t>
      </w:r>
      <w:r>
        <w:rPr>
          <w:spacing w:val="-7"/>
        </w:rPr>
        <w:t xml:space="preserve">、风险较低的受审核组织可适当降低至 </w:t>
      </w:r>
      <w:r>
        <w:rPr>
          <w:rFonts w:ascii="Times New Roman" w:eastAsia="Times New Roman"/>
        </w:rPr>
        <w:t xml:space="preserve">0.5 </w:t>
      </w:r>
      <w:r>
        <w:t xml:space="preserve">个人日。雇员人数超过 </w:t>
      </w:r>
      <w:r>
        <w:rPr>
          <w:rFonts w:ascii="Times New Roman" w:eastAsia="Times New Roman"/>
        </w:rPr>
        <w:t xml:space="preserve">4000 </w:t>
      </w:r>
      <w:r>
        <w:t xml:space="preserve">人时，不应少于 </w:t>
      </w:r>
      <w:r>
        <w:rPr>
          <w:rFonts w:ascii="Times New Roman" w:eastAsia="Times New Roman"/>
        </w:rPr>
        <w:t xml:space="preserve">2 </w:t>
      </w:r>
      <w:r>
        <w:t>个人日。</w:t>
      </w:r>
    </w:p>
    <w:p>
      <w:pPr>
        <w:pStyle w:val="3"/>
        <w:spacing w:before="135"/>
        <w:ind w:left="633"/>
        <w:rPr>
          <w:rFonts w:hint="eastAsia" w:ascii="黑体" w:eastAsia="黑体"/>
        </w:rPr>
      </w:pPr>
      <w:r>
        <w:rPr>
          <w:rFonts w:hint="eastAsia" w:ascii="黑体" w:eastAsia="黑体"/>
        </w:rPr>
        <w:t>（二）说明</w:t>
      </w:r>
    </w:p>
    <w:p>
      <w:pPr>
        <w:pStyle w:val="2"/>
        <w:spacing w:before="146"/>
        <w:ind w:left="746"/>
      </w:pPr>
      <w:r>
        <w:rPr>
          <w:rFonts w:ascii="Times New Roman" w:eastAsia="Times New Roman"/>
        </w:rPr>
        <w:t>1</w:t>
      </w:r>
      <w:r>
        <w:t xml:space="preserve">、初次审核时间（第 </w:t>
      </w:r>
      <w:r>
        <w:rPr>
          <w:rFonts w:ascii="Times New Roman" w:eastAsia="Times New Roman"/>
        </w:rPr>
        <w:t xml:space="preserve">1 </w:t>
      </w:r>
      <w:r>
        <w:t xml:space="preserve">阶段＋第 </w:t>
      </w:r>
      <w:r>
        <w:rPr>
          <w:rFonts w:ascii="Times New Roman" w:eastAsia="Times New Roman"/>
        </w:rPr>
        <w:t xml:space="preserve">2 </w:t>
      </w:r>
      <w:r>
        <w:t>阶段）</w:t>
      </w:r>
    </w:p>
    <w:p>
      <w:pPr>
        <w:pStyle w:val="3"/>
        <w:spacing w:before="154" w:line="357" w:lineRule="auto"/>
        <w:ind w:left="272" w:right="351" w:firstLine="480"/>
        <w:jc w:val="both"/>
      </w:pPr>
      <w:r>
        <w:rPr>
          <w:spacing w:val="-4"/>
        </w:rPr>
        <w:t>初次审核</w:t>
      </w:r>
      <w:r>
        <w:t>（</w:t>
      </w:r>
      <w:r>
        <w:rPr>
          <w:spacing w:val="-31"/>
        </w:rPr>
        <w:t xml:space="preserve">第 </w:t>
      </w:r>
      <w:r>
        <w:rPr>
          <w:rFonts w:ascii="Times New Roman" w:eastAsia="Times New Roman"/>
        </w:rPr>
        <w:t xml:space="preserve">1 </w:t>
      </w:r>
      <w:r>
        <w:rPr>
          <w:spacing w:val="-13"/>
        </w:rPr>
        <w:t xml:space="preserve">阶段＋第 </w:t>
      </w:r>
      <w:r>
        <w:rPr>
          <w:rFonts w:ascii="Times New Roman" w:eastAsia="Times New Roman"/>
        </w:rPr>
        <w:t xml:space="preserve">2 </w:t>
      </w:r>
      <w:r>
        <w:t>阶段</w:t>
      </w:r>
      <w:r>
        <w:rPr>
          <w:spacing w:val="-15"/>
        </w:rPr>
        <w:t>）</w:t>
      </w:r>
      <w:r>
        <w:rPr>
          <w:spacing w:val="-7"/>
        </w:rPr>
        <w:t xml:space="preserve">时间的计算方法以表 </w:t>
      </w:r>
      <w:r>
        <w:rPr>
          <w:rFonts w:ascii="Times New Roman" w:eastAsia="Times New Roman"/>
        </w:rPr>
        <w:t xml:space="preserve">QMS </w:t>
      </w:r>
      <w:r>
        <w:rPr>
          <w:spacing w:val="-14"/>
        </w:rPr>
        <w:t xml:space="preserve">为基础。表 </w:t>
      </w:r>
      <w:r>
        <w:rPr>
          <w:rFonts w:ascii="Times New Roman" w:eastAsia="Times New Roman"/>
        </w:rPr>
        <w:t xml:space="preserve">QMS </w:t>
      </w:r>
      <w:r>
        <w:t>完全基于组织的有效人数，但没有规定最低或最高人日数，本</w:t>
      </w:r>
      <w:r>
        <w:rPr>
          <w:rFonts w:hint="eastAsia"/>
          <w:lang w:val="en-US" w:eastAsia="zh-CN"/>
        </w:rPr>
        <w:t>公司</w:t>
      </w:r>
      <w:r>
        <w:t>将根据申请组织复杂程度适当增减审核时间。</w:t>
      </w:r>
    </w:p>
    <w:p>
      <w:pPr>
        <w:pStyle w:val="2"/>
        <w:spacing w:before="5"/>
        <w:ind w:left="695"/>
      </w:pPr>
      <w:r>
        <w:rPr>
          <w:rFonts w:ascii="Times New Roman" w:eastAsia="Times New Roman"/>
        </w:rPr>
        <w:t>2</w:t>
      </w:r>
      <w:r>
        <w:t>、监督</w:t>
      </w:r>
    </w:p>
    <w:p>
      <w:pPr>
        <w:pStyle w:val="3"/>
        <w:spacing w:before="151" w:line="360" w:lineRule="auto"/>
        <w:ind w:left="272" w:right="228" w:firstLine="480"/>
      </w:pPr>
      <w:r>
        <w:t>在初始的三年认证周期中，对特定组织实施监督审核的时间，应与初次认证审核（</w:t>
      </w:r>
      <w:r>
        <w:rPr>
          <w:spacing w:val="7"/>
        </w:rPr>
        <w:t xml:space="preserve">第 </w:t>
      </w:r>
      <w:r>
        <w:rPr>
          <w:rFonts w:ascii="Times New Roman" w:eastAsia="Times New Roman"/>
        </w:rPr>
        <w:t xml:space="preserve">1 </w:t>
      </w:r>
      <w:r>
        <w:rPr>
          <w:spacing w:val="-12"/>
        </w:rPr>
        <w:t xml:space="preserve">阶段＋第 </w:t>
      </w:r>
      <w:r>
        <w:rPr>
          <w:rFonts w:ascii="Times New Roman" w:eastAsia="Times New Roman"/>
        </w:rPr>
        <w:t xml:space="preserve">2 </w:t>
      </w:r>
      <w:r>
        <w:t>阶段</w:t>
      </w:r>
      <w:r>
        <w:rPr>
          <w:spacing w:val="-104"/>
        </w:rPr>
        <w:t>）</w:t>
      </w:r>
      <w:r>
        <w:rPr>
          <w:spacing w:val="-13"/>
        </w:rPr>
        <w:t xml:space="preserve">的时间成比例，即每年实施监督审核的总时间约为初次认证审核时间的 </w:t>
      </w:r>
      <w:r>
        <w:rPr>
          <w:rFonts w:ascii="Times New Roman" w:eastAsia="Times New Roman"/>
        </w:rPr>
        <w:t>1/3</w:t>
      </w:r>
      <w:r>
        <w:t>。在策划每次监督审核时，应可获得获证组织与认证有关的更新信息。</w:t>
      </w:r>
    </w:p>
    <w:p>
      <w:pPr>
        <w:pStyle w:val="2"/>
        <w:spacing w:line="304" w:lineRule="exact"/>
      </w:pPr>
      <w:r>
        <w:rPr>
          <w:rFonts w:ascii="Times New Roman" w:eastAsia="Times New Roman"/>
        </w:rPr>
        <w:t>3</w:t>
      </w:r>
      <w:r>
        <w:t>、再认证</w:t>
      </w:r>
    </w:p>
    <w:p>
      <w:pPr>
        <w:pStyle w:val="3"/>
        <w:spacing w:before="10"/>
        <w:ind w:left="0"/>
        <w:rPr>
          <w:b/>
          <w:sz w:val="7"/>
        </w:rPr>
      </w:pPr>
    </w:p>
    <w:p>
      <w:pPr>
        <w:pStyle w:val="3"/>
        <w:spacing w:before="67" w:line="360" w:lineRule="auto"/>
        <w:ind w:left="272" w:right="351" w:firstLine="480"/>
        <w:jc w:val="both"/>
      </w:pPr>
      <w:r>
        <w:t>再认证审核时间根据更新的获证组织信息计算，通常再认证审核时间约为该组织初次认证审核（</w:t>
      </w:r>
      <w:r>
        <w:rPr>
          <w:spacing w:val="-29"/>
        </w:rPr>
        <w:t xml:space="preserve">第 </w:t>
      </w:r>
      <w:r>
        <w:rPr>
          <w:rFonts w:ascii="Times New Roman" w:eastAsia="Times New Roman"/>
        </w:rPr>
        <w:t xml:space="preserve">1 </w:t>
      </w:r>
      <w:r>
        <w:t>阶段</w:t>
      </w:r>
      <w:r>
        <w:rPr>
          <w:rFonts w:ascii="Times New Roman" w:eastAsia="Times New Roman"/>
        </w:rPr>
        <w:t>+</w:t>
      </w:r>
      <w:r>
        <w:rPr>
          <w:spacing w:val="-28"/>
        </w:rPr>
        <w:t xml:space="preserve">第 </w:t>
      </w:r>
      <w:r>
        <w:rPr>
          <w:rFonts w:ascii="Times New Roman" w:eastAsia="Times New Roman"/>
        </w:rPr>
        <w:t xml:space="preserve">2 </w:t>
      </w:r>
      <w:r>
        <w:t>阶段）</w:t>
      </w:r>
      <w:r>
        <w:rPr>
          <w:spacing w:val="-10"/>
        </w:rPr>
        <w:t xml:space="preserve">所需时间的 </w:t>
      </w:r>
      <w:r>
        <w:rPr>
          <w:rFonts w:ascii="Times New Roman" w:eastAsia="Times New Roman"/>
        </w:rPr>
        <w:t>2/3</w:t>
      </w:r>
      <w:r>
        <w:t xml:space="preserve">。如果再认证按照初次认证审核要求实施时， </w:t>
      </w:r>
      <w:r>
        <w:rPr>
          <w:spacing w:val="-1"/>
        </w:rPr>
        <w:t xml:space="preserve">再认证审核时间不是简单按初次认证审核时间的 </w:t>
      </w:r>
      <w:r>
        <w:rPr>
          <w:rFonts w:ascii="Times New Roman" w:eastAsia="Times New Roman"/>
        </w:rPr>
        <w:t xml:space="preserve">2/3 </w:t>
      </w:r>
      <w:r>
        <w:t>计算。审核时间应考虑管理体系绩效的评价结果。</w:t>
      </w:r>
    </w:p>
    <w:p>
      <w:pPr>
        <w:pStyle w:val="2"/>
        <w:spacing w:line="303" w:lineRule="exact"/>
      </w:pPr>
      <w:r>
        <w:rPr>
          <w:rFonts w:ascii="Times New Roman" w:eastAsia="Times New Roman"/>
        </w:rPr>
        <w:t>4</w:t>
      </w:r>
      <w:r>
        <w:t>、多场所审核的时间</w:t>
      </w:r>
    </w:p>
    <w:p>
      <w:pPr>
        <w:pStyle w:val="3"/>
        <w:spacing w:before="150" w:line="360" w:lineRule="auto"/>
        <w:ind w:left="272" w:right="351" w:firstLine="480"/>
        <w:jc w:val="both"/>
        <w:sectPr>
          <w:pgSz w:w="11910" w:h="16840"/>
          <w:pgMar w:top="1797" w:right="1440" w:bottom="1797" w:left="1440" w:header="1134" w:footer="1134" w:gutter="0"/>
          <w:pgBorders>
            <w:top w:val="none" w:sz="0" w:space="0"/>
            <w:left w:val="none" w:sz="0" w:space="0"/>
            <w:bottom w:val="none" w:sz="0" w:space="0"/>
            <w:right w:val="none" w:sz="0" w:space="0"/>
          </w:pgBorders>
          <w:pgNumType w:fmt="decimal"/>
          <w:cols w:space="720" w:num="1"/>
        </w:sectPr>
      </w:pPr>
      <w:r>
        <w:rPr>
          <w:spacing w:val="-1"/>
        </w:rPr>
        <w:t xml:space="preserve">在确定多场所审核的时间时，应按照表 </w:t>
      </w:r>
      <w:r>
        <w:rPr>
          <w:rFonts w:ascii="Times New Roman" w:eastAsia="Times New Roman"/>
        </w:rPr>
        <w:t>QMS</w:t>
      </w:r>
      <w:r>
        <w:rPr>
          <w:rFonts w:ascii="Times New Roman" w:eastAsia="Times New Roman"/>
          <w:spacing w:val="56"/>
        </w:rPr>
        <w:t xml:space="preserve"> </w:t>
      </w:r>
      <w:r>
        <w:t>确定每个场所的基准审核时间。但是，当某些管理体系过程不适用于某个场所，而是属于对其进行控制的场所的主要职责时，可以考虑减少该场所的审核时间。多场所审核的要求详见</w:t>
      </w:r>
      <w:r>
        <w:rPr>
          <w:rFonts w:hint="eastAsia"/>
          <w:lang w:val="en-US" w:eastAsia="zh-CN"/>
        </w:rPr>
        <w:t>公司</w:t>
      </w:r>
      <w:r>
        <w:t>《多场所认证实施规定》</w:t>
      </w:r>
    </w:p>
    <w:p>
      <w:pPr>
        <w:pStyle w:val="3"/>
        <w:spacing w:line="304" w:lineRule="exact"/>
        <w:ind w:left="0" w:leftChars="0" w:firstLine="720" w:firstLineChars="300"/>
        <w:rPr>
          <w:rFonts w:hint="eastAsia" w:ascii="黑体" w:eastAsia="黑体"/>
        </w:rPr>
      </w:pPr>
      <w:r>
        <w:rPr>
          <w:rFonts w:hint="eastAsia" w:ascii="黑体" w:eastAsia="黑体"/>
        </w:rPr>
        <w:t>三、环境管理体系审核时间的确定</w:t>
      </w:r>
    </w:p>
    <w:p>
      <w:pPr>
        <w:pStyle w:val="3"/>
        <w:spacing w:before="154"/>
        <w:rPr>
          <w:rFonts w:hint="eastAsia" w:ascii="黑体" w:eastAsia="黑体"/>
        </w:rPr>
      </w:pPr>
      <w:r>
        <w:rPr>
          <w:rFonts w:ascii="Times New Roman" w:eastAsia="Times New Roman"/>
        </w:rPr>
        <w:t>(</w:t>
      </w:r>
      <w:r>
        <w:rPr>
          <w:rFonts w:hint="eastAsia" w:ascii="黑体" w:eastAsia="黑体"/>
        </w:rPr>
        <w:t>一</w:t>
      </w:r>
      <w:r>
        <w:rPr>
          <w:rFonts w:ascii="Times New Roman" w:eastAsia="Times New Roman"/>
        </w:rPr>
        <w:t>)</w:t>
      </w:r>
      <w:r>
        <w:rPr>
          <w:rFonts w:hint="eastAsia" w:ascii="黑体" w:eastAsia="黑体"/>
        </w:rPr>
        <w:t>审核时间计算</w:t>
      </w:r>
    </w:p>
    <w:p>
      <w:pPr>
        <w:pStyle w:val="2"/>
        <w:spacing w:before="153" w:after="24"/>
      </w:pPr>
      <w:r>
        <w:t xml:space="preserve">表 </w:t>
      </w:r>
      <w:r>
        <w:rPr>
          <w:rFonts w:ascii="Times New Roman" w:hAnsi="Times New Roman" w:eastAsia="Times New Roman"/>
        </w:rPr>
        <w:t>EMS ——</w:t>
      </w:r>
      <w:r>
        <w:t>员工有效人数、复杂程度与审核时间的关系（仅适用于初次审核）</w:t>
      </w:r>
    </w:p>
    <w:tbl>
      <w:tblPr>
        <w:tblStyle w:val="4"/>
        <w:tblW w:w="9060"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0"/>
        <w:gridCol w:w="600"/>
        <w:gridCol w:w="600"/>
        <w:gridCol w:w="600"/>
        <w:gridCol w:w="600"/>
        <w:gridCol w:w="2085"/>
        <w:gridCol w:w="581"/>
        <w:gridCol w:w="581"/>
        <w:gridCol w:w="581"/>
        <w:gridCol w:w="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2250" w:type="dxa"/>
            <w:vMerge w:val="restart"/>
          </w:tcPr>
          <w:p>
            <w:pPr>
              <w:pStyle w:val="8"/>
              <w:spacing w:before="0"/>
              <w:jc w:val="left"/>
              <w:rPr>
                <w:rFonts w:ascii="宋体"/>
                <w:b/>
                <w:sz w:val="20"/>
              </w:rPr>
            </w:pPr>
          </w:p>
          <w:p>
            <w:pPr>
              <w:pStyle w:val="8"/>
              <w:spacing w:before="0"/>
              <w:jc w:val="left"/>
              <w:rPr>
                <w:rFonts w:ascii="宋体"/>
                <w:b/>
                <w:sz w:val="20"/>
              </w:rPr>
            </w:pPr>
          </w:p>
          <w:p>
            <w:pPr>
              <w:pStyle w:val="8"/>
              <w:spacing w:before="10"/>
              <w:jc w:val="left"/>
              <w:rPr>
                <w:rFonts w:ascii="宋体"/>
                <w:b/>
                <w:sz w:val="22"/>
              </w:rPr>
            </w:pPr>
          </w:p>
          <w:p>
            <w:pPr>
              <w:pStyle w:val="8"/>
              <w:spacing w:before="0"/>
              <w:ind w:left="499"/>
              <w:jc w:val="left"/>
              <w:rPr>
                <w:rFonts w:hint="eastAsia" w:ascii="宋体" w:eastAsia="宋体"/>
                <w:b/>
                <w:sz w:val="21"/>
              </w:rPr>
            </w:pPr>
            <w:r>
              <w:rPr>
                <w:rFonts w:hint="eastAsia" w:ascii="宋体" w:eastAsia="宋体"/>
                <w:b/>
                <w:sz w:val="21"/>
              </w:rPr>
              <w:t>组织有效人数</w:t>
            </w:r>
          </w:p>
        </w:tc>
        <w:tc>
          <w:tcPr>
            <w:tcW w:w="2400" w:type="dxa"/>
            <w:gridSpan w:val="4"/>
          </w:tcPr>
          <w:p>
            <w:pPr>
              <w:pStyle w:val="8"/>
              <w:spacing w:before="90"/>
              <w:ind w:left="110" w:right="94"/>
              <w:rPr>
                <w:rFonts w:hint="eastAsia" w:ascii="宋体" w:eastAsia="宋体"/>
                <w:b/>
                <w:sz w:val="21"/>
              </w:rPr>
            </w:pPr>
            <w:r>
              <w:rPr>
                <w:rFonts w:hint="eastAsia" w:ascii="宋体" w:eastAsia="宋体"/>
                <w:b/>
                <w:sz w:val="21"/>
              </w:rPr>
              <w:t>审核时间</w:t>
            </w:r>
          </w:p>
          <w:p>
            <w:pPr>
              <w:pStyle w:val="8"/>
              <w:spacing w:before="134"/>
              <w:ind w:left="110" w:right="94"/>
              <w:rPr>
                <w:rFonts w:hint="eastAsia" w:ascii="宋体" w:eastAsia="宋体"/>
                <w:b/>
                <w:sz w:val="21"/>
              </w:rPr>
            </w:pPr>
            <w:r>
              <w:rPr>
                <w:rFonts w:hint="eastAsia" w:ascii="宋体" w:eastAsia="宋体"/>
                <w:b/>
                <w:sz w:val="21"/>
              </w:rPr>
              <w:t xml:space="preserve">第 </w:t>
            </w:r>
            <w:r>
              <w:rPr>
                <w:b/>
                <w:sz w:val="21"/>
              </w:rPr>
              <w:t xml:space="preserve">1 </w:t>
            </w:r>
            <w:r>
              <w:rPr>
                <w:rFonts w:hint="eastAsia" w:ascii="宋体" w:eastAsia="宋体"/>
                <w:b/>
                <w:sz w:val="21"/>
              </w:rPr>
              <w:t xml:space="preserve">阶段＋第 </w:t>
            </w:r>
            <w:r>
              <w:rPr>
                <w:b/>
                <w:sz w:val="21"/>
              </w:rPr>
              <w:t xml:space="preserve">2 </w:t>
            </w:r>
            <w:r>
              <w:rPr>
                <w:rFonts w:hint="eastAsia" w:ascii="宋体" w:eastAsia="宋体"/>
                <w:b/>
                <w:sz w:val="21"/>
              </w:rPr>
              <w:t>阶段</w:t>
            </w:r>
          </w:p>
          <w:p>
            <w:pPr>
              <w:pStyle w:val="8"/>
              <w:spacing w:before="134"/>
              <w:ind w:left="110" w:right="91"/>
              <w:rPr>
                <w:rFonts w:hint="eastAsia" w:ascii="宋体" w:eastAsia="宋体"/>
                <w:b/>
                <w:sz w:val="21"/>
              </w:rPr>
            </w:pPr>
            <w:r>
              <w:rPr>
                <w:rFonts w:hint="eastAsia" w:ascii="宋体" w:eastAsia="宋体"/>
                <w:b/>
                <w:sz w:val="21"/>
              </w:rPr>
              <w:t>（天）</w:t>
            </w:r>
          </w:p>
        </w:tc>
        <w:tc>
          <w:tcPr>
            <w:tcW w:w="2085" w:type="dxa"/>
            <w:vMerge w:val="restart"/>
          </w:tcPr>
          <w:p>
            <w:pPr>
              <w:pStyle w:val="8"/>
              <w:spacing w:before="0"/>
              <w:jc w:val="left"/>
              <w:rPr>
                <w:rFonts w:ascii="宋体"/>
                <w:b/>
                <w:sz w:val="20"/>
              </w:rPr>
            </w:pPr>
          </w:p>
          <w:p>
            <w:pPr>
              <w:pStyle w:val="8"/>
              <w:spacing w:before="0"/>
              <w:jc w:val="left"/>
              <w:rPr>
                <w:rFonts w:ascii="宋体"/>
                <w:b/>
                <w:sz w:val="20"/>
              </w:rPr>
            </w:pPr>
          </w:p>
          <w:p>
            <w:pPr>
              <w:pStyle w:val="8"/>
              <w:spacing w:before="10"/>
              <w:jc w:val="left"/>
              <w:rPr>
                <w:rFonts w:ascii="宋体"/>
                <w:b/>
                <w:sz w:val="22"/>
              </w:rPr>
            </w:pPr>
          </w:p>
          <w:p>
            <w:pPr>
              <w:pStyle w:val="8"/>
              <w:spacing w:before="0"/>
              <w:ind w:left="500"/>
              <w:jc w:val="left"/>
              <w:rPr>
                <w:rFonts w:hint="eastAsia" w:ascii="宋体" w:eastAsia="宋体"/>
                <w:b/>
                <w:sz w:val="21"/>
              </w:rPr>
            </w:pPr>
            <w:r>
              <w:rPr>
                <w:rFonts w:hint="eastAsia" w:ascii="宋体" w:eastAsia="宋体"/>
                <w:b/>
                <w:sz w:val="21"/>
              </w:rPr>
              <w:t>组织有效人数</w:t>
            </w:r>
          </w:p>
        </w:tc>
        <w:tc>
          <w:tcPr>
            <w:tcW w:w="2325" w:type="dxa"/>
            <w:gridSpan w:val="4"/>
          </w:tcPr>
          <w:p>
            <w:pPr>
              <w:pStyle w:val="8"/>
              <w:spacing w:before="90"/>
              <w:ind w:left="161" w:right="143"/>
              <w:rPr>
                <w:rFonts w:hint="eastAsia" w:ascii="宋体" w:eastAsia="宋体"/>
                <w:b/>
                <w:sz w:val="21"/>
              </w:rPr>
            </w:pPr>
            <w:r>
              <w:rPr>
                <w:rFonts w:hint="eastAsia" w:ascii="宋体" w:eastAsia="宋体"/>
                <w:b/>
                <w:sz w:val="21"/>
              </w:rPr>
              <w:t>审核时间</w:t>
            </w:r>
          </w:p>
          <w:p>
            <w:pPr>
              <w:pStyle w:val="8"/>
              <w:spacing w:before="134"/>
              <w:ind w:left="161" w:right="144"/>
              <w:rPr>
                <w:rFonts w:hint="eastAsia" w:ascii="宋体" w:eastAsia="宋体"/>
                <w:b/>
                <w:sz w:val="21"/>
              </w:rPr>
            </w:pPr>
            <w:r>
              <w:rPr>
                <w:rFonts w:hint="eastAsia" w:ascii="宋体" w:eastAsia="宋体"/>
                <w:b/>
                <w:sz w:val="21"/>
              </w:rPr>
              <w:t xml:space="preserve">第 </w:t>
            </w:r>
            <w:r>
              <w:rPr>
                <w:b/>
                <w:sz w:val="21"/>
              </w:rPr>
              <w:t xml:space="preserve">1 </w:t>
            </w:r>
            <w:r>
              <w:rPr>
                <w:rFonts w:hint="eastAsia" w:ascii="宋体" w:eastAsia="宋体"/>
                <w:b/>
                <w:sz w:val="21"/>
              </w:rPr>
              <w:t xml:space="preserve">阶段＋第 </w:t>
            </w:r>
            <w:r>
              <w:rPr>
                <w:b/>
                <w:sz w:val="21"/>
              </w:rPr>
              <w:t xml:space="preserve">2 </w:t>
            </w:r>
            <w:r>
              <w:rPr>
                <w:rFonts w:hint="eastAsia" w:ascii="宋体" w:eastAsia="宋体"/>
                <w:b/>
                <w:sz w:val="21"/>
              </w:rPr>
              <w:t>阶段</w:t>
            </w:r>
          </w:p>
          <w:p>
            <w:pPr>
              <w:pStyle w:val="8"/>
              <w:spacing w:before="134"/>
              <w:ind w:left="159" w:right="144"/>
              <w:rPr>
                <w:rFonts w:hint="eastAsia" w:ascii="宋体" w:eastAsia="宋体"/>
                <w:b/>
                <w:sz w:val="21"/>
              </w:rPr>
            </w:pPr>
            <w:r>
              <w:rPr>
                <w:rFonts w:hint="eastAsia" w:ascii="宋体" w:eastAsia="宋体"/>
                <w:b/>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250" w:type="dxa"/>
            <w:vMerge w:val="continue"/>
            <w:tcBorders>
              <w:top w:val="nil"/>
            </w:tcBorders>
          </w:tcPr>
          <w:p>
            <w:pPr>
              <w:rPr>
                <w:sz w:val="2"/>
                <w:szCs w:val="2"/>
              </w:rPr>
            </w:pPr>
          </w:p>
        </w:tc>
        <w:tc>
          <w:tcPr>
            <w:tcW w:w="600" w:type="dxa"/>
          </w:tcPr>
          <w:p>
            <w:pPr>
              <w:pStyle w:val="8"/>
              <w:spacing w:before="0"/>
              <w:jc w:val="left"/>
              <w:rPr>
                <w:rFonts w:ascii="宋体"/>
                <w:b/>
                <w:sz w:val="15"/>
              </w:rPr>
            </w:pPr>
          </w:p>
          <w:p>
            <w:pPr>
              <w:pStyle w:val="8"/>
              <w:spacing w:before="1"/>
              <w:ind w:left="12"/>
              <w:rPr>
                <w:rFonts w:hint="eastAsia" w:ascii="宋体" w:eastAsia="宋体"/>
                <w:sz w:val="21"/>
              </w:rPr>
            </w:pPr>
            <w:r>
              <w:rPr>
                <w:rFonts w:hint="eastAsia" w:ascii="宋体" w:eastAsia="宋体"/>
                <w:w w:val="100"/>
                <w:sz w:val="21"/>
              </w:rPr>
              <w:t>高</w:t>
            </w:r>
          </w:p>
        </w:tc>
        <w:tc>
          <w:tcPr>
            <w:tcW w:w="600" w:type="dxa"/>
          </w:tcPr>
          <w:p>
            <w:pPr>
              <w:pStyle w:val="8"/>
              <w:spacing w:before="0"/>
              <w:jc w:val="left"/>
              <w:rPr>
                <w:rFonts w:ascii="宋体"/>
                <w:b/>
                <w:sz w:val="15"/>
              </w:rPr>
            </w:pPr>
          </w:p>
          <w:p>
            <w:pPr>
              <w:pStyle w:val="8"/>
              <w:spacing w:before="1"/>
              <w:ind w:right="164"/>
              <w:jc w:val="right"/>
              <w:rPr>
                <w:rFonts w:hint="eastAsia" w:ascii="宋体" w:eastAsia="宋体"/>
                <w:sz w:val="21"/>
              </w:rPr>
            </w:pPr>
            <w:r>
              <w:rPr>
                <w:rFonts w:hint="eastAsia" w:ascii="宋体" w:eastAsia="宋体"/>
                <w:w w:val="100"/>
                <w:sz w:val="21"/>
              </w:rPr>
              <w:t>中</w:t>
            </w:r>
          </w:p>
        </w:tc>
        <w:tc>
          <w:tcPr>
            <w:tcW w:w="600" w:type="dxa"/>
          </w:tcPr>
          <w:p>
            <w:pPr>
              <w:pStyle w:val="8"/>
              <w:spacing w:before="0"/>
              <w:jc w:val="left"/>
              <w:rPr>
                <w:rFonts w:ascii="宋体"/>
                <w:b/>
                <w:sz w:val="15"/>
              </w:rPr>
            </w:pPr>
          </w:p>
          <w:p>
            <w:pPr>
              <w:pStyle w:val="8"/>
              <w:spacing w:before="1"/>
              <w:ind w:right="164"/>
              <w:jc w:val="right"/>
              <w:rPr>
                <w:rFonts w:hint="eastAsia" w:ascii="宋体" w:eastAsia="宋体"/>
                <w:sz w:val="21"/>
              </w:rPr>
            </w:pPr>
            <w:r>
              <w:rPr>
                <w:rFonts w:hint="eastAsia" w:ascii="宋体" w:eastAsia="宋体"/>
                <w:w w:val="100"/>
                <w:sz w:val="21"/>
              </w:rPr>
              <w:t>低</w:t>
            </w:r>
          </w:p>
        </w:tc>
        <w:tc>
          <w:tcPr>
            <w:tcW w:w="600" w:type="dxa"/>
          </w:tcPr>
          <w:p>
            <w:pPr>
              <w:pStyle w:val="8"/>
              <w:spacing w:before="0"/>
              <w:jc w:val="left"/>
              <w:rPr>
                <w:rFonts w:ascii="宋体"/>
                <w:b/>
                <w:sz w:val="15"/>
              </w:rPr>
            </w:pPr>
          </w:p>
          <w:p>
            <w:pPr>
              <w:pStyle w:val="8"/>
              <w:spacing w:before="1"/>
              <w:ind w:left="54" w:right="40"/>
              <w:rPr>
                <w:rFonts w:hint="eastAsia" w:ascii="宋体" w:eastAsia="宋体"/>
                <w:sz w:val="21"/>
              </w:rPr>
            </w:pPr>
            <w:r>
              <w:rPr>
                <w:rFonts w:hint="eastAsia" w:ascii="宋体" w:eastAsia="宋体"/>
                <w:sz w:val="21"/>
              </w:rPr>
              <w:t>有限</w:t>
            </w:r>
          </w:p>
        </w:tc>
        <w:tc>
          <w:tcPr>
            <w:tcW w:w="2085" w:type="dxa"/>
            <w:vMerge w:val="continue"/>
            <w:tcBorders>
              <w:top w:val="nil"/>
            </w:tcBorders>
          </w:tcPr>
          <w:p>
            <w:pPr>
              <w:rPr>
                <w:sz w:val="2"/>
                <w:szCs w:val="2"/>
              </w:rPr>
            </w:pPr>
          </w:p>
        </w:tc>
        <w:tc>
          <w:tcPr>
            <w:tcW w:w="581" w:type="dxa"/>
          </w:tcPr>
          <w:p>
            <w:pPr>
              <w:pStyle w:val="8"/>
              <w:spacing w:before="0"/>
              <w:jc w:val="left"/>
              <w:rPr>
                <w:rFonts w:ascii="宋体"/>
                <w:b/>
                <w:sz w:val="15"/>
              </w:rPr>
            </w:pPr>
          </w:p>
          <w:p>
            <w:pPr>
              <w:pStyle w:val="8"/>
              <w:spacing w:before="1"/>
              <w:ind w:left="11"/>
              <w:rPr>
                <w:rFonts w:hint="eastAsia" w:ascii="宋体" w:eastAsia="宋体"/>
                <w:sz w:val="21"/>
              </w:rPr>
            </w:pPr>
            <w:r>
              <w:rPr>
                <w:rFonts w:hint="eastAsia" w:ascii="宋体" w:eastAsia="宋体"/>
                <w:w w:val="100"/>
                <w:sz w:val="21"/>
              </w:rPr>
              <w:t>高</w:t>
            </w:r>
          </w:p>
        </w:tc>
        <w:tc>
          <w:tcPr>
            <w:tcW w:w="581" w:type="dxa"/>
          </w:tcPr>
          <w:p>
            <w:pPr>
              <w:pStyle w:val="8"/>
              <w:spacing w:before="0"/>
              <w:jc w:val="left"/>
              <w:rPr>
                <w:rFonts w:ascii="宋体"/>
                <w:b/>
                <w:sz w:val="15"/>
              </w:rPr>
            </w:pPr>
          </w:p>
          <w:p>
            <w:pPr>
              <w:pStyle w:val="8"/>
              <w:spacing w:before="1"/>
              <w:ind w:left="14"/>
              <w:rPr>
                <w:rFonts w:hint="eastAsia" w:ascii="宋体" w:eastAsia="宋体"/>
                <w:sz w:val="21"/>
              </w:rPr>
            </w:pPr>
            <w:r>
              <w:rPr>
                <w:rFonts w:hint="eastAsia" w:ascii="宋体" w:eastAsia="宋体"/>
                <w:w w:val="100"/>
                <w:sz w:val="21"/>
              </w:rPr>
              <w:t>中</w:t>
            </w:r>
          </w:p>
        </w:tc>
        <w:tc>
          <w:tcPr>
            <w:tcW w:w="581" w:type="dxa"/>
          </w:tcPr>
          <w:p>
            <w:pPr>
              <w:pStyle w:val="8"/>
              <w:spacing w:before="0"/>
              <w:jc w:val="left"/>
              <w:rPr>
                <w:rFonts w:ascii="宋体"/>
                <w:b/>
                <w:sz w:val="15"/>
              </w:rPr>
            </w:pPr>
          </w:p>
          <w:p>
            <w:pPr>
              <w:pStyle w:val="8"/>
              <w:spacing w:before="1"/>
              <w:ind w:left="17"/>
              <w:rPr>
                <w:rFonts w:hint="eastAsia" w:ascii="宋体" w:eastAsia="宋体"/>
                <w:sz w:val="21"/>
              </w:rPr>
            </w:pPr>
            <w:r>
              <w:rPr>
                <w:rFonts w:hint="eastAsia" w:ascii="宋体" w:eastAsia="宋体"/>
                <w:w w:val="100"/>
                <w:sz w:val="21"/>
              </w:rPr>
              <w:t>低</w:t>
            </w:r>
          </w:p>
        </w:tc>
        <w:tc>
          <w:tcPr>
            <w:tcW w:w="582" w:type="dxa"/>
          </w:tcPr>
          <w:p>
            <w:pPr>
              <w:pStyle w:val="8"/>
              <w:spacing w:before="0"/>
              <w:jc w:val="left"/>
              <w:rPr>
                <w:rFonts w:ascii="宋体"/>
                <w:b/>
                <w:sz w:val="15"/>
              </w:rPr>
            </w:pPr>
          </w:p>
          <w:p>
            <w:pPr>
              <w:pStyle w:val="8"/>
              <w:spacing w:before="1"/>
              <w:ind w:left="69" w:right="51"/>
              <w:rPr>
                <w:rFonts w:hint="eastAsia" w:ascii="宋体" w:eastAsia="宋体"/>
                <w:sz w:val="21"/>
              </w:rPr>
            </w:pPr>
            <w:r>
              <w:rPr>
                <w:rFonts w:hint="eastAsia" w:ascii="宋体" w:eastAsia="宋体"/>
                <w:sz w:val="21"/>
              </w:rPr>
              <w:t>有限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250" w:type="dxa"/>
          </w:tcPr>
          <w:p>
            <w:pPr>
              <w:pStyle w:val="8"/>
              <w:ind w:left="472" w:right="462"/>
              <w:rPr>
                <w:sz w:val="21"/>
              </w:rPr>
            </w:pPr>
            <w:r>
              <w:rPr>
                <w:sz w:val="21"/>
              </w:rPr>
              <w:t>1-5</w:t>
            </w:r>
          </w:p>
        </w:tc>
        <w:tc>
          <w:tcPr>
            <w:tcW w:w="600" w:type="dxa"/>
          </w:tcPr>
          <w:p>
            <w:pPr>
              <w:pStyle w:val="8"/>
              <w:ind w:left="14"/>
              <w:rPr>
                <w:sz w:val="21"/>
              </w:rPr>
            </w:pPr>
            <w:r>
              <w:rPr>
                <w:w w:val="100"/>
                <w:sz w:val="21"/>
              </w:rPr>
              <w:t>3</w:t>
            </w:r>
          </w:p>
        </w:tc>
        <w:tc>
          <w:tcPr>
            <w:tcW w:w="600" w:type="dxa"/>
          </w:tcPr>
          <w:p>
            <w:pPr>
              <w:pStyle w:val="8"/>
              <w:ind w:right="135"/>
              <w:jc w:val="right"/>
              <w:rPr>
                <w:sz w:val="21"/>
              </w:rPr>
            </w:pPr>
            <w:r>
              <w:rPr>
                <w:sz w:val="21"/>
              </w:rPr>
              <w:t>2.5</w:t>
            </w:r>
          </w:p>
        </w:tc>
        <w:tc>
          <w:tcPr>
            <w:tcW w:w="600" w:type="dxa"/>
          </w:tcPr>
          <w:p>
            <w:pPr>
              <w:pStyle w:val="8"/>
              <w:ind w:right="135"/>
              <w:jc w:val="right"/>
              <w:rPr>
                <w:sz w:val="21"/>
              </w:rPr>
            </w:pPr>
            <w:r>
              <w:rPr>
                <w:sz w:val="21"/>
              </w:rPr>
              <w:t>2.5</w:t>
            </w:r>
          </w:p>
        </w:tc>
        <w:tc>
          <w:tcPr>
            <w:tcW w:w="600" w:type="dxa"/>
          </w:tcPr>
          <w:p>
            <w:pPr>
              <w:pStyle w:val="8"/>
              <w:ind w:left="54" w:right="40"/>
              <w:rPr>
                <w:sz w:val="21"/>
              </w:rPr>
            </w:pPr>
            <w:r>
              <w:rPr>
                <w:sz w:val="21"/>
              </w:rPr>
              <w:t>2.5</w:t>
            </w:r>
          </w:p>
        </w:tc>
        <w:tc>
          <w:tcPr>
            <w:tcW w:w="2085" w:type="dxa"/>
          </w:tcPr>
          <w:p>
            <w:pPr>
              <w:pStyle w:val="8"/>
              <w:ind w:left="108" w:right="93"/>
              <w:rPr>
                <w:sz w:val="21"/>
              </w:rPr>
            </w:pPr>
            <w:r>
              <w:rPr>
                <w:sz w:val="21"/>
              </w:rPr>
              <w:t>626-875</w:t>
            </w:r>
          </w:p>
        </w:tc>
        <w:tc>
          <w:tcPr>
            <w:tcW w:w="581" w:type="dxa"/>
          </w:tcPr>
          <w:p>
            <w:pPr>
              <w:pStyle w:val="8"/>
              <w:ind w:left="171" w:right="160"/>
              <w:rPr>
                <w:sz w:val="21"/>
              </w:rPr>
            </w:pPr>
            <w:r>
              <w:rPr>
                <w:sz w:val="21"/>
              </w:rPr>
              <w:t>17</w:t>
            </w:r>
          </w:p>
        </w:tc>
        <w:tc>
          <w:tcPr>
            <w:tcW w:w="581" w:type="dxa"/>
          </w:tcPr>
          <w:p>
            <w:pPr>
              <w:pStyle w:val="8"/>
              <w:ind w:left="171" w:right="157"/>
              <w:rPr>
                <w:sz w:val="21"/>
              </w:rPr>
            </w:pPr>
            <w:r>
              <w:rPr>
                <w:sz w:val="21"/>
              </w:rPr>
              <w:t>13</w:t>
            </w:r>
          </w:p>
        </w:tc>
        <w:tc>
          <w:tcPr>
            <w:tcW w:w="581" w:type="dxa"/>
          </w:tcPr>
          <w:p>
            <w:pPr>
              <w:pStyle w:val="8"/>
              <w:ind w:left="68" w:right="51"/>
              <w:rPr>
                <w:sz w:val="21"/>
              </w:rPr>
            </w:pPr>
            <w:r>
              <w:rPr>
                <w:sz w:val="21"/>
              </w:rPr>
              <w:t>10</w:t>
            </w:r>
          </w:p>
        </w:tc>
        <w:tc>
          <w:tcPr>
            <w:tcW w:w="582" w:type="dxa"/>
          </w:tcPr>
          <w:p>
            <w:pPr>
              <w:pStyle w:val="8"/>
              <w:ind w:left="69" w:right="51"/>
              <w:rPr>
                <w:sz w:val="21"/>
              </w:rPr>
            </w:pPr>
            <w:r>
              <w:rPr>
                <w:sz w:val="21"/>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50" w:type="dxa"/>
          </w:tcPr>
          <w:p>
            <w:pPr>
              <w:pStyle w:val="8"/>
              <w:ind w:left="477" w:right="462"/>
              <w:rPr>
                <w:sz w:val="21"/>
              </w:rPr>
            </w:pPr>
            <w:r>
              <w:rPr>
                <w:sz w:val="21"/>
              </w:rPr>
              <w:t>6-10</w:t>
            </w:r>
          </w:p>
        </w:tc>
        <w:tc>
          <w:tcPr>
            <w:tcW w:w="600" w:type="dxa"/>
          </w:tcPr>
          <w:p>
            <w:pPr>
              <w:pStyle w:val="8"/>
              <w:ind w:left="54" w:right="37"/>
              <w:rPr>
                <w:sz w:val="21"/>
              </w:rPr>
            </w:pPr>
            <w:r>
              <w:rPr>
                <w:sz w:val="21"/>
              </w:rPr>
              <w:t>3.5</w:t>
            </w:r>
          </w:p>
        </w:tc>
        <w:tc>
          <w:tcPr>
            <w:tcW w:w="600" w:type="dxa"/>
          </w:tcPr>
          <w:p>
            <w:pPr>
              <w:pStyle w:val="8"/>
              <w:ind w:right="217"/>
              <w:jc w:val="right"/>
              <w:rPr>
                <w:sz w:val="21"/>
              </w:rPr>
            </w:pPr>
            <w:r>
              <w:rPr>
                <w:w w:val="100"/>
                <w:sz w:val="21"/>
              </w:rPr>
              <w:t>3</w:t>
            </w:r>
          </w:p>
        </w:tc>
        <w:tc>
          <w:tcPr>
            <w:tcW w:w="600" w:type="dxa"/>
          </w:tcPr>
          <w:p>
            <w:pPr>
              <w:pStyle w:val="8"/>
              <w:ind w:right="217"/>
              <w:jc w:val="right"/>
              <w:rPr>
                <w:sz w:val="21"/>
              </w:rPr>
            </w:pPr>
            <w:r>
              <w:rPr>
                <w:w w:val="100"/>
                <w:sz w:val="21"/>
              </w:rPr>
              <w:t>3</w:t>
            </w:r>
          </w:p>
        </w:tc>
        <w:tc>
          <w:tcPr>
            <w:tcW w:w="600" w:type="dxa"/>
          </w:tcPr>
          <w:p>
            <w:pPr>
              <w:pStyle w:val="8"/>
              <w:ind w:left="10"/>
              <w:rPr>
                <w:sz w:val="21"/>
              </w:rPr>
            </w:pPr>
            <w:r>
              <w:rPr>
                <w:w w:val="100"/>
                <w:sz w:val="21"/>
              </w:rPr>
              <w:t>3</w:t>
            </w:r>
          </w:p>
        </w:tc>
        <w:tc>
          <w:tcPr>
            <w:tcW w:w="2085" w:type="dxa"/>
          </w:tcPr>
          <w:p>
            <w:pPr>
              <w:pStyle w:val="8"/>
              <w:ind w:left="108" w:right="93"/>
              <w:rPr>
                <w:sz w:val="21"/>
              </w:rPr>
            </w:pPr>
            <w:r>
              <w:rPr>
                <w:sz w:val="21"/>
              </w:rPr>
              <w:t>876-1175</w:t>
            </w:r>
          </w:p>
        </w:tc>
        <w:tc>
          <w:tcPr>
            <w:tcW w:w="581" w:type="dxa"/>
          </w:tcPr>
          <w:p>
            <w:pPr>
              <w:pStyle w:val="8"/>
              <w:ind w:left="171" w:right="160"/>
              <w:rPr>
                <w:sz w:val="21"/>
              </w:rPr>
            </w:pPr>
            <w:r>
              <w:rPr>
                <w:sz w:val="21"/>
              </w:rPr>
              <w:t>19</w:t>
            </w:r>
          </w:p>
        </w:tc>
        <w:tc>
          <w:tcPr>
            <w:tcW w:w="581" w:type="dxa"/>
          </w:tcPr>
          <w:p>
            <w:pPr>
              <w:pStyle w:val="8"/>
              <w:ind w:left="171" w:right="157"/>
              <w:rPr>
                <w:sz w:val="21"/>
              </w:rPr>
            </w:pPr>
            <w:r>
              <w:rPr>
                <w:sz w:val="21"/>
              </w:rPr>
              <w:t>15</w:t>
            </w:r>
          </w:p>
        </w:tc>
        <w:tc>
          <w:tcPr>
            <w:tcW w:w="581" w:type="dxa"/>
          </w:tcPr>
          <w:p>
            <w:pPr>
              <w:pStyle w:val="8"/>
              <w:ind w:left="68" w:right="51"/>
              <w:rPr>
                <w:sz w:val="21"/>
              </w:rPr>
            </w:pPr>
            <w:r>
              <w:rPr>
                <w:sz w:val="21"/>
              </w:rPr>
              <w:t>11</w:t>
            </w:r>
          </w:p>
        </w:tc>
        <w:tc>
          <w:tcPr>
            <w:tcW w:w="582" w:type="dxa"/>
          </w:tcPr>
          <w:p>
            <w:pPr>
              <w:pStyle w:val="8"/>
              <w:ind w:left="18"/>
              <w:rPr>
                <w:sz w:val="21"/>
              </w:rPr>
            </w:pPr>
            <w:r>
              <w:rPr>
                <w:w w:val="100"/>
                <w:sz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250" w:type="dxa"/>
          </w:tcPr>
          <w:p>
            <w:pPr>
              <w:pStyle w:val="8"/>
              <w:ind w:left="477" w:right="462"/>
              <w:rPr>
                <w:sz w:val="21"/>
              </w:rPr>
            </w:pPr>
            <w:r>
              <w:rPr>
                <w:sz w:val="21"/>
              </w:rPr>
              <w:t>11-15</w:t>
            </w:r>
          </w:p>
        </w:tc>
        <w:tc>
          <w:tcPr>
            <w:tcW w:w="600" w:type="dxa"/>
          </w:tcPr>
          <w:p>
            <w:pPr>
              <w:pStyle w:val="8"/>
              <w:ind w:left="54" w:right="37"/>
              <w:rPr>
                <w:sz w:val="21"/>
              </w:rPr>
            </w:pPr>
            <w:r>
              <w:rPr>
                <w:sz w:val="21"/>
              </w:rPr>
              <w:t>4.5</w:t>
            </w:r>
          </w:p>
        </w:tc>
        <w:tc>
          <w:tcPr>
            <w:tcW w:w="600" w:type="dxa"/>
          </w:tcPr>
          <w:p>
            <w:pPr>
              <w:pStyle w:val="8"/>
              <w:ind w:right="135"/>
              <w:jc w:val="right"/>
              <w:rPr>
                <w:sz w:val="21"/>
              </w:rPr>
            </w:pPr>
            <w:r>
              <w:rPr>
                <w:sz w:val="21"/>
              </w:rPr>
              <w:t>3.5</w:t>
            </w:r>
          </w:p>
        </w:tc>
        <w:tc>
          <w:tcPr>
            <w:tcW w:w="600" w:type="dxa"/>
          </w:tcPr>
          <w:p>
            <w:pPr>
              <w:pStyle w:val="8"/>
              <w:ind w:right="217"/>
              <w:jc w:val="right"/>
              <w:rPr>
                <w:sz w:val="21"/>
              </w:rPr>
            </w:pPr>
            <w:r>
              <w:rPr>
                <w:w w:val="100"/>
                <w:sz w:val="21"/>
              </w:rPr>
              <w:t>3</w:t>
            </w:r>
          </w:p>
        </w:tc>
        <w:tc>
          <w:tcPr>
            <w:tcW w:w="600" w:type="dxa"/>
          </w:tcPr>
          <w:p>
            <w:pPr>
              <w:pStyle w:val="8"/>
              <w:ind w:left="10"/>
              <w:rPr>
                <w:sz w:val="21"/>
              </w:rPr>
            </w:pPr>
            <w:r>
              <w:rPr>
                <w:w w:val="100"/>
                <w:sz w:val="21"/>
              </w:rPr>
              <w:t>3</w:t>
            </w:r>
          </w:p>
        </w:tc>
        <w:tc>
          <w:tcPr>
            <w:tcW w:w="2085" w:type="dxa"/>
          </w:tcPr>
          <w:p>
            <w:pPr>
              <w:pStyle w:val="8"/>
              <w:ind w:left="108" w:right="93"/>
              <w:rPr>
                <w:sz w:val="21"/>
              </w:rPr>
            </w:pPr>
            <w:r>
              <w:rPr>
                <w:sz w:val="21"/>
              </w:rPr>
              <w:t>1176-1550</w:t>
            </w:r>
          </w:p>
        </w:tc>
        <w:tc>
          <w:tcPr>
            <w:tcW w:w="581" w:type="dxa"/>
          </w:tcPr>
          <w:p>
            <w:pPr>
              <w:pStyle w:val="8"/>
              <w:ind w:left="171" w:right="160"/>
              <w:rPr>
                <w:sz w:val="21"/>
              </w:rPr>
            </w:pPr>
            <w:r>
              <w:rPr>
                <w:sz w:val="21"/>
              </w:rPr>
              <w:t>20</w:t>
            </w:r>
          </w:p>
        </w:tc>
        <w:tc>
          <w:tcPr>
            <w:tcW w:w="581" w:type="dxa"/>
          </w:tcPr>
          <w:p>
            <w:pPr>
              <w:pStyle w:val="8"/>
              <w:ind w:left="171" w:right="157"/>
              <w:rPr>
                <w:sz w:val="21"/>
              </w:rPr>
            </w:pPr>
            <w:r>
              <w:rPr>
                <w:sz w:val="21"/>
              </w:rPr>
              <w:t>16</w:t>
            </w:r>
          </w:p>
        </w:tc>
        <w:tc>
          <w:tcPr>
            <w:tcW w:w="581" w:type="dxa"/>
          </w:tcPr>
          <w:p>
            <w:pPr>
              <w:pStyle w:val="8"/>
              <w:ind w:left="68" w:right="51"/>
              <w:rPr>
                <w:sz w:val="21"/>
              </w:rPr>
            </w:pPr>
            <w:r>
              <w:rPr>
                <w:sz w:val="21"/>
              </w:rPr>
              <w:t>12</w:t>
            </w:r>
          </w:p>
        </w:tc>
        <w:tc>
          <w:tcPr>
            <w:tcW w:w="582" w:type="dxa"/>
          </w:tcPr>
          <w:p>
            <w:pPr>
              <w:pStyle w:val="8"/>
              <w:ind w:left="69" w:right="51"/>
              <w:rPr>
                <w:sz w:val="21"/>
              </w:rPr>
            </w:pPr>
            <w:r>
              <w:rPr>
                <w:sz w:val="21"/>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50" w:type="dxa"/>
          </w:tcPr>
          <w:p>
            <w:pPr>
              <w:pStyle w:val="8"/>
              <w:ind w:left="477" w:right="462"/>
              <w:rPr>
                <w:sz w:val="21"/>
              </w:rPr>
            </w:pPr>
            <w:r>
              <w:rPr>
                <w:sz w:val="21"/>
              </w:rPr>
              <w:t>16-25</w:t>
            </w:r>
          </w:p>
        </w:tc>
        <w:tc>
          <w:tcPr>
            <w:tcW w:w="600" w:type="dxa"/>
          </w:tcPr>
          <w:p>
            <w:pPr>
              <w:pStyle w:val="8"/>
              <w:ind w:left="54" w:right="37"/>
              <w:rPr>
                <w:sz w:val="21"/>
              </w:rPr>
            </w:pPr>
            <w:r>
              <w:rPr>
                <w:sz w:val="21"/>
              </w:rPr>
              <w:t>5.5</w:t>
            </w:r>
          </w:p>
        </w:tc>
        <w:tc>
          <w:tcPr>
            <w:tcW w:w="600" w:type="dxa"/>
          </w:tcPr>
          <w:p>
            <w:pPr>
              <w:pStyle w:val="8"/>
              <w:ind w:right="135"/>
              <w:jc w:val="right"/>
              <w:rPr>
                <w:sz w:val="21"/>
              </w:rPr>
            </w:pPr>
            <w:r>
              <w:rPr>
                <w:sz w:val="21"/>
              </w:rPr>
              <w:t>4.5</w:t>
            </w:r>
          </w:p>
        </w:tc>
        <w:tc>
          <w:tcPr>
            <w:tcW w:w="600" w:type="dxa"/>
          </w:tcPr>
          <w:p>
            <w:pPr>
              <w:pStyle w:val="8"/>
              <w:ind w:right="135"/>
              <w:jc w:val="right"/>
              <w:rPr>
                <w:sz w:val="21"/>
              </w:rPr>
            </w:pPr>
            <w:r>
              <w:rPr>
                <w:sz w:val="21"/>
              </w:rPr>
              <w:t>3.5</w:t>
            </w:r>
          </w:p>
        </w:tc>
        <w:tc>
          <w:tcPr>
            <w:tcW w:w="600" w:type="dxa"/>
          </w:tcPr>
          <w:p>
            <w:pPr>
              <w:pStyle w:val="8"/>
              <w:ind w:left="10"/>
              <w:rPr>
                <w:sz w:val="21"/>
              </w:rPr>
            </w:pPr>
            <w:r>
              <w:rPr>
                <w:w w:val="100"/>
                <w:sz w:val="21"/>
              </w:rPr>
              <w:t>3</w:t>
            </w:r>
          </w:p>
        </w:tc>
        <w:tc>
          <w:tcPr>
            <w:tcW w:w="2085" w:type="dxa"/>
          </w:tcPr>
          <w:p>
            <w:pPr>
              <w:pStyle w:val="8"/>
              <w:ind w:left="108" w:right="93"/>
              <w:rPr>
                <w:sz w:val="21"/>
              </w:rPr>
            </w:pPr>
            <w:r>
              <w:rPr>
                <w:sz w:val="21"/>
              </w:rPr>
              <w:t>1551-2025</w:t>
            </w:r>
          </w:p>
        </w:tc>
        <w:tc>
          <w:tcPr>
            <w:tcW w:w="581" w:type="dxa"/>
          </w:tcPr>
          <w:p>
            <w:pPr>
              <w:pStyle w:val="8"/>
              <w:ind w:left="171" w:right="160"/>
              <w:rPr>
                <w:sz w:val="21"/>
              </w:rPr>
            </w:pPr>
            <w:r>
              <w:rPr>
                <w:sz w:val="21"/>
              </w:rPr>
              <w:t>21</w:t>
            </w:r>
          </w:p>
        </w:tc>
        <w:tc>
          <w:tcPr>
            <w:tcW w:w="581" w:type="dxa"/>
          </w:tcPr>
          <w:p>
            <w:pPr>
              <w:pStyle w:val="8"/>
              <w:ind w:left="171" w:right="157"/>
              <w:rPr>
                <w:sz w:val="21"/>
              </w:rPr>
            </w:pPr>
            <w:r>
              <w:rPr>
                <w:sz w:val="21"/>
              </w:rPr>
              <w:t>17</w:t>
            </w:r>
          </w:p>
        </w:tc>
        <w:tc>
          <w:tcPr>
            <w:tcW w:w="581" w:type="dxa"/>
          </w:tcPr>
          <w:p>
            <w:pPr>
              <w:pStyle w:val="8"/>
              <w:ind w:left="68" w:right="51"/>
              <w:rPr>
                <w:sz w:val="21"/>
              </w:rPr>
            </w:pPr>
            <w:r>
              <w:rPr>
                <w:sz w:val="21"/>
              </w:rPr>
              <w:t>12</w:t>
            </w:r>
          </w:p>
        </w:tc>
        <w:tc>
          <w:tcPr>
            <w:tcW w:w="582" w:type="dxa"/>
          </w:tcPr>
          <w:p>
            <w:pPr>
              <w:pStyle w:val="8"/>
              <w:ind w:left="18"/>
              <w:rPr>
                <w:sz w:val="21"/>
              </w:rPr>
            </w:pPr>
            <w:r>
              <w:rPr>
                <w:w w:val="100"/>
                <w:sz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250" w:type="dxa"/>
          </w:tcPr>
          <w:p>
            <w:pPr>
              <w:pStyle w:val="8"/>
              <w:ind w:left="477" w:right="462"/>
              <w:rPr>
                <w:sz w:val="21"/>
              </w:rPr>
            </w:pPr>
            <w:r>
              <w:rPr>
                <w:sz w:val="21"/>
              </w:rPr>
              <w:t>26-45</w:t>
            </w:r>
          </w:p>
        </w:tc>
        <w:tc>
          <w:tcPr>
            <w:tcW w:w="600" w:type="dxa"/>
          </w:tcPr>
          <w:p>
            <w:pPr>
              <w:pStyle w:val="8"/>
              <w:ind w:left="14"/>
              <w:rPr>
                <w:sz w:val="21"/>
              </w:rPr>
            </w:pPr>
            <w:r>
              <w:rPr>
                <w:w w:val="100"/>
                <w:sz w:val="21"/>
              </w:rPr>
              <w:t>7</w:t>
            </w:r>
          </w:p>
        </w:tc>
        <w:tc>
          <w:tcPr>
            <w:tcW w:w="600" w:type="dxa"/>
          </w:tcPr>
          <w:p>
            <w:pPr>
              <w:pStyle w:val="8"/>
              <w:ind w:right="135"/>
              <w:jc w:val="right"/>
              <w:rPr>
                <w:sz w:val="21"/>
              </w:rPr>
            </w:pPr>
            <w:r>
              <w:rPr>
                <w:sz w:val="21"/>
              </w:rPr>
              <w:t>5.5</w:t>
            </w:r>
          </w:p>
        </w:tc>
        <w:tc>
          <w:tcPr>
            <w:tcW w:w="600" w:type="dxa"/>
          </w:tcPr>
          <w:p>
            <w:pPr>
              <w:pStyle w:val="8"/>
              <w:ind w:right="217"/>
              <w:jc w:val="right"/>
              <w:rPr>
                <w:sz w:val="21"/>
              </w:rPr>
            </w:pPr>
            <w:r>
              <w:rPr>
                <w:w w:val="100"/>
                <w:sz w:val="21"/>
              </w:rPr>
              <w:t>4</w:t>
            </w:r>
          </w:p>
        </w:tc>
        <w:tc>
          <w:tcPr>
            <w:tcW w:w="600" w:type="dxa"/>
          </w:tcPr>
          <w:p>
            <w:pPr>
              <w:pStyle w:val="8"/>
              <w:ind w:left="10"/>
              <w:rPr>
                <w:sz w:val="21"/>
              </w:rPr>
            </w:pPr>
            <w:r>
              <w:rPr>
                <w:w w:val="100"/>
                <w:sz w:val="21"/>
              </w:rPr>
              <w:t>3</w:t>
            </w:r>
          </w:p>
        </w:tc>
        <w:tc>
          <w:tcPr>
            <w:tcW w:w="2085" w:type="dxa"/>
          </w:tcPr>
          <w:p>
            <w:pPr>
              <w:pStyle w:val="8"/>
              <w:ind w:left="108" w:right="93"/>
              <w:rPr>
                <w:sz w:val="21"/>
              </w:rPr>
            </w:pPr>
            <w:r>
              <w:rPr>
                <w:sz w:val="21"/>
              </w:rPr>
              <w:t>2026-2675</w:t>
            </w:r>
          </w:p>
        </w:tc>
        <w:tc>
          <w:tcPr>
            <w:tcW w:w="581" w:type="dxa"/>
          </w:tcPr>
          <w:p>
            <w:pPr>
              <w:pStyle w:val="8"/>
              <w:ind w:left="171" w:right="160"/>
              <w:rPr>
                <w:sz w:val="21"/>
              </w:rPr>
            </w:pPr>
            <w:r>
              <w:rPr>
                <w:sz w:val="21"/>
              </w:rPr>
              <w:t>23</w:t>
            </w:r>
          </w:p>
        </w:tc>
        <w:tc>
          <w:tcPr>
            <w:tcW w:w="581" w:type="dxa"/>
          </w:tcPr>
          <w:p>
            <w:pPr>
              <w:pStyle w:val="8"/>
              <w:ind w:left="171" w:right="157"/>
              <w:rPr>
                <w:sz w:val="21"/>
              </w:rPr>
            </w:pPr>
            <w:r>
              <w:rPr>
                <w:sz w:val="21"/>
              </w:rPr>
              <w:t>18</w:t>
            </w:r>
          </w:p>
        </w:tc>
        <w:tc>
          <w:tcPr>
            <w:tcW w:w="581" w:type="dxa"/>
          </w:tcPr>
          <w:p>
            <w:pPr>
              <w:pStyle w:val="8"/>
              <w:ind w:left="68" w:right="51"/>
              <w:rPr>
                <w:sz w:val="21"/>
              </w:rPr>
            </w:pPr>
            <w:r>
              <w:rPr>
                <w:sz w:val="21"/>
              </w:rPr>
              <w:t>13</w:t>
            </w:r>
          </w:p>
        </w:tc>
        <w:tc>
          <w:tcPr>
            <w:tcW w:w="582" w:type="dxa"/>
          </w:tcPr>
          <w:p>
            <w:pPr>
              <w:pStyle w:val="8"/>
              <w:ind w:left="69" w:right="51"/>
              <w:rPr>
                <w:sz w:val="21"/>
              </w:rPr>
            </w:pPr>
            <w:r>
              <w:rPr>
                <w:sz w:val="21"/>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50" w:type="dxa"/>
          </w:tcPr>
          <w:p>
            <w:pPr>
              <w:pStyle w:val="8"/>
              <w:ind w:left="477" w:right="462"/>
              <w:rPr>
                <w:sz w:val="21"/>
              </w:rPr>
            </w:pPr>
            <w:r>
              <w:rPr>
                <w:sz w:val="21"/>
              </w:rPr>
              <w:t>46-65</w:t>
            </w:r>
          </w:p>
        </w:tc>
        <w:tc>
          <w:tcPr>
            <w:tcW w:w="600" w:type="dxa"/>
          </w:tcPr>
          <w:p>
            <w:pPr>
              <w:pStyle w:val="8"/>
              <w:ind w:left="14"/>
              <w:rPr>
                <w:sz w:val="21"/>
              </w:rPr>
            </w:pPr>
            <w:r>
              <w:rPr>
                <w:w w:val="100"/>
                <w:sz w:val="21"/>
              </w:rPr>
              <w:t>8</w:t>
            </w:r>
          </w:p>
        </w:tc>
        <w:tc>
          <w:tcPr>
            <w:tcW w:w="600" w:type="dxa"/>
          </w:tcPr>
          <w:p>
            <w:pPr>
              <w:pStyle w:val="8"/>
              <w:ind w:right="217"/>
              <w:jc w:val="right"/>
              <w:rPr>
                <w:sz w:val="21"/>
              </w:rPr>
            </w:pPr>
            <w:r>
              <w:rPr>
                <w:w w:val="100"/>
                <w:sz w:val="21"/>
              </w:rPr>
              <w:t>6</w:t>
            </w:r>
          </w:p>
        </w:tc>
        <w:tc>
          <w:tcPr>
            <w:tcW w:w="600" w:type="dxa"/>
          </w:tcPr>
          <w:p>
            <w:pPr>
              <w:pStyle w:val="8"/>
              <w:ind w:right="135"/>
              <w:jc w:val="right"/>
              <w:rPr>
                <w:sz w:val="21"/>
              </w:rPr>
            </w:pPr>
            <w:r>
              <w:rPr>
                <w:sz w:val="21"/>
              </w:rPr>
              <w:t>4.5</w:t>
            </w:r>
          </w:p>
        </w:tc>
        <w:tc>
          <w:tcPr>
            <w:tcW w:w="600" w:type="dxa"/>
          </w:tcPr>
          <w:p>
            <w:pPr>
              <w:pStyle w:val="8"/>
              <w:ind w:left="54" w:right="40"/>
              <w:rPr>
                <w:sz w:val="21"/>
              </w:rPr>
            </w:pPr>
            <w:r>
              <w:rPr>
                <w:sz w:val="21"/>
              </w:rPr>
              <w:t>3.5</w:t>
            </w:r>
          </w:p>
        </w:tc>
        <w:tc>
          <w:tcPr>
            <w:tcW w:w="2085" w:type="dxa"/>
          </w:tcPr>
          <w:p>
            <w:pPr>
              <w:pStyle w:val="8"/>
              <w:ind w:left="108" w:right="93"/>
              <w:rPr>
                <w:sz w:val="21"/>
              </w:rPr>
            </w:pPr>
            <w:r>
              <w:rPr>
                <w:sz w:val="21"/>
              </w:rPr>
              <w:t>2676-3450</w:t>
            </w:r>
          </w:p>
        </w:tc>
        <w:tc>
          <w:tcPr>
            <w:tcW w:w="581" w:type="dxa"/>
          </w:tcPr>
          <w:p>
            <w:pPr>
              <w:pStyle w:val="8"/>
              <w:ind w:left="171" w:right="160"/>
              <w:rPr>
                <w:sz w:val="21"/>
              </w:rPr>
            </w:pPr>
            <w:r>
              <w:rPr>
                <w:sz w:val="21"/>
              </w:rPr>
              <w:t>25</w:t>
            </w:r>
          </w:p>
        </w:tc>
        <w:tc>
          <w:tcPr>
            <w:tcW w:w="581" w:type="dxa"/>
          </w:tcPr>
          <w:p>
            <w:pPr>
              <w:pStyle w:val="8"/>
              <w:ind w:left="171" w:right="157"/>
              <w:rPr>
                <w:sz w:val="21"/>
              </w:rPr>
            </w:pPr>
            <w:r>
              <w:rPr>
                <w:sz w:val="21"/>
              </w:rPr>
              <w:t>19</w:t>
            </w:r>
          </w:p>
        </w:tc>
        <w:tc>
          <w:tcPr>
            <w:tcW w:w="581" w:type="dxa"/>
          </w:tcPr>
          <w:p>
            <w:pPr>
              <w:pStyle w:val="8"/>
              <w:ind w:left="68" w:right="51"/>
              <w:rPr>
                <w:sz w:val="21"/>
              </w:rPr>
            </w:pPr>
            <w:r>
              <w:rPr>
                <w:sz w:val="21"/>
              </w:rPr>
              <w:t>14</w:t>
            </w:r>
          </w:p>
        </w:tc>
        <w:tc>
          <w:tcPr>
            <w:tcW w:w="582" w:type="dxa"/>
          </w:tcPr>
          <w:p>
            <w:pPr>
              <w:pStyle w:val="8"/>
              <w:ind w:left="18"/>
              <w:rPr>
                <w:sz w:val="21"/>
              </w:rPr>
            </w:pPr>
            <w:r>
              <w:rPr>
                <w:w w:val="100"/>
                <w:sz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250" w:type="dxa"/>
          </w:tcPr>
          <w:p>
            <w:pPr>
              <w:pStyle w:val="8"/>
              <w:ind w:left="477" w:right="462"/>
              <w:rPr>
                <w:sz w:val="21"/>
              </w:rPr>
            </w:pPr>
            <w:r>
              <w:rPr>
                <w:sz w:val="21"/>
              </w:rPr>
              <w:t>66-85</w:t>
            </w:r>
          </w:p>
        </w:tc>
        <w:tc>
          <w:tcPr>
            <w:tcW w:w="600" w:type="dxa"/>
          </w:tcPr>
          <w:p>
            <w:pPr>
              <w:pStyle w:val="8"/>
              <w:ind w:left="14"/>
              <w:rPr>
                <w:sz w:val="21"/>
              </w:rPr>
            </w:pPr>
            <w:r>
              <w:rPr>
                <w:w w:val="100"/>
                <w:sz w:val="21"/>
              </w:rPr>
              <w:t>9</w:t>
            </w:r>
          </w:p>
        </w:tc>
        <w:tc>
          <w:tcPr>
            <w:tcW w:w="600" w:type="dxa"/>
          </w:tcPr>
          <w:p>
            <w:pPr>
              <w:pStyle w:val="8"/>
              <w:ind w:right="217"/>
              <w:jc w:val="right"/>
              <w:rPr>
                <w:sz w:val="21"/>
              </w:rPr>
            </w:pPr>
            <w:r>
              <w:rPr>
                <w:w w:val="100"/>
                <w:sz w:val="21"/>
              </w:rPr>
              <w:t>7</w:t>
            </w:r>
          </w:p>
        </w:tc>
        <w:tc>
          <w:tcPr>
            <w:tcW w:w="600" w:type="dxa"/>
          </w:tcPr>
          <w:p>
            <w:pPr>
              <w:pStyle w:val="8"/>
              <w:ind w:right="217"/>
              <w:jc w:val="right"/>
              <w:rPr>
                <w:sz w:val="21"/>
              </w:rPr>
            </w:pPr>
            <w:r>
              <w:rPr>
                <w:w w:val="100"/>
                <w:sz w:val="21"/>
              </w:rPr>
              <w:t>5</w:t>
            </w:r>
          </w:p>
        </w:tc>
        <w:tc>
          <w:tcPr>
            <w:tcW w:w="600" w:type="dxa"/>
          </w:tcPr>
          <w:p>
            <w:pPr>
              <w:pStyle w:val="8"/>
              <w:ind w:left="54" w:right="40"/>
              <w:rPr>
                <w:sz w:val="21"/>
              </w:rPr>
            </w:pPr>
            <w:r>
              <w:rPr>
                <w:sz w:val="21"/>
              </w:rPr>
              <w:t>3.5</w:t>
            </w:r>
          </w:p>
        </w:tc>
        <w:tc>
          <w:tcPr>
            <w:tcW w:w="2085" w:type="dxa"/>
          </w:tcPr>
          <w:p>
            <w:pPr>
              <w:pStyle w:val="8"/>
              <w:ind w:left="108" w:right="93"/>
              <w:rPr>
                <w:sz w:val="21"/>
              </w:rPr>
            </w:pPr>
            <w:r>
              <w:rPr>
                <w:sz w:val="21"/>
              </w:rPr>
              <w:t>3451-4350</w:t>
            </w:r>
          </w:p>
        </w:tc>
        <w:tc>
          <w:tcPr>
            <w:tcW w:w="581" w:type="dxa"/>
          </w:tcPr>
          <w:p>
            <w:pPr>
              <w:pStyle w:val="8"/>
              <w:ind w:left="171" w:right="160"/>
              <w:rPr>
                <w:sz w:val="21"/>
              </w:rPr>
            </w:pPr>
            <w:r>
              <w:rPr>
                <w:sz w:val="21"/>
              </w:rPr>
              <w:t>27</w:t>
            </w:r>
          </w:p>
        </w:tc>
        <w:tc>
          <w:tcPr>
            <w:tcW w:w="581" w:type="dxa"/>
          </w:tcPr>
          <w:p>
            <w:pPr>
              <w:pStyle w:val="8"/>
              <w:ind w:left="171" w:right="157"/>
              <w:rPr>
                <w:sz w:val="21"/>
              </w:rPr>
            </w:pPr>
            <w:r>
              <w:rPr>
                <w:sz w:val="21"/>
              </w:rPr>
              <w:t>20</w:t>
            </w:r>
          </w:p>
        </w:tc>
        <w:tc>
          <w:tcPr>
            <w:tcW w:w="581" w:type="dxa"/>
          </w:tcPr>
          <w:p>
            <w:pPr>
              <w:pStyle w:val="8"/>
              <w:ind w:left="68" w:right="51"/>
              <w:rPr>
                <w:sz w:val="21"/>
              </w:rPr>
            </w:pPr>
            <w:r>
              <w:rPr>
                <w:sz w:val="21"/>
              </w:rPr>
              <w:t>15</w:t>
            </w:r>
          </w:p>
        </w:tc>
        <w:tc>
          <w:tcPr>
            <w:tcW w:w="582" w:type="dxa"/>
          </w:tcPr>
          <w:p>
            <w:pPr>
              <w:pStyle w:val="8"/>
              <w:ind w:left="69" w:right="51"/>
              <w:rPr>
                <w:sz w:val="21"/>
              </w:rPr>
            </w:pPr>
            <w:r>
              <w:rPr>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50" w:type="dxa"/>
          </w:tcPr>
          <w:p>
            <w:pPr>
              <w:pStyle w:val="8"/>
              <w:ind w:left="477" w:right="462"/>
              <w:rPr>
                <w:sz w:val="21"/>
              </w:rPr>
            </w:pPr>
            <w:r>
              <w:rPr>
                <w:sz w:val="21"/>
              </w:rPr>
              <w:t>86-125</w:t>
            </w:r>
          </w:p>
        </w:tc>
        <w:tc>
          <w:tcPr>
            <w:tcW w:w="600" w:type="dxa"/>
          </w:tcPr>
          <w:p>
            <w:pPr>
              <w:pStyle w:val="8"/>
              <w:ind w:left="52" w:right="40"/>
              <w:rPr>
                <w:sz w:val="21"/>
              </w:rPr>
            </w:pPr>
            <w:r>
              <w:rPr>
                <w:sz w:val="21"/>
              </w:rPr>
              <w:t>11</w:t>
            </w:r>
          </w:p>
        </w:tc>
        <w:tc>
          <w:tcPr>
            <w:tcW w:w="600" w:type="dxa"/>
          </w:tcPr>
          <w:p>
            <w:pPr>
              <w:pStyle w:val="8"/>
              <w:ind w:right="217"/>
              <w:jc w:val="right"/>
              <w:rPr>
                <w:sz w:val="21"/>
              </w:rPr>
            </w:pPr>
            <w:r>
              <w:rPr>
                <w:w w:val="100"/>
                <w:sz w:val="21"/>
              </w:rPr>
              <w:t>8</w:t>
            </w:r>
          </w:p>
        </w:tc>
        <w:tc>
          <w:tcPr>
            <w:tcW w:w="600" w:type="dxa"/>
          </w:tcPr>
          <w:p>
            <w:pPr>
              <w:pStyle w:val="8"/>
              <w:ind w:right="135"/>
              <w:jc w:val="right"/>
              <w:rPr>
                <w:sz w:val="21"/>
              </w:rPr>
            </w:pPr>
            <w:r>
              <w:rPr>
                <w:sz w:val="21"/>
              </w:rPr>
              <w:t>5.5</w:t>
            </w:r>
          </w:p>
        </w:tc>
        <w:tc>
          <w:tcPr>
            <w:tcW w:w="600" w:type="dxa"/>
          </w:tcPr>
          <w:p>
            <w:pPr>
              <w:pStyle w:val="8"/>
              <w:ind w:left="10"/>
              <w:rPr>
                <w:sz w:val="21"/>
              </w:rPr>
            </w:pPr>
            <w:r>
              <w:rPr>
                <w:w w:val="100"/>
                <w:sz w:val="21"/>
              </w:rPr>
              <w:t>4</w:t>
            </w:r>
          </w:p>
        </w:tc>
        <w:tc>
          <w:tcPr>
            <w:tcW w:w="2085" w:type="dxa"/>
          </w:tcPr>
          <w:p>
            <w:pPr>
              <w:pStyle w:val="8"/>
              <w:ind w:left="108" w:right="93"/>
              <w:rPr>
                <w:sz w:val="21"/>
              </w:rPr>
            </w:pPr>
            <w:r>
              <w:rPr>
                <w:sz w:val="21"/>
              </w:rPr>
              <w:t>4351-5450</w:t>
            </w:r>
          </w:p>
        </w:tc>
        <w:tc>
          <w:tcPr>
            <w:tcW w:w="581" w:type="dxa"/>
          </w:tcPr>
          <w:p>
            <w:pPr>
              <w:pStyle w:val="8"/>
              <w:ind w:left="171" w:right="160"/>
              <w:rPr>
                <w:sz w:val="21"/>
              </w:rPr>
            </w:pPr>
            <w:r>
              <w:rPr>
                <w:sz w:val="21"/>
              </w:rPr>
              <w:t>28</w:t>
            </w:r>
          </w:p>
        </w:tc>
        <w:tc>
          <w:tcPr>
            <w:tcW w:w="581" w:type="dxa"/>
          </w:tcPr>
          <w:p>
            <w:pPr>
              <w:pStyle w:val="8"/>
              <w:ind w:left="171" w:right="157"/>
              <w:rPr>
                <w:sz w:val="21"/>
              </w:rPr>
            </w:pPr>
            <w:r>
              <w:rPr>
                <w:sz w:val="21"/>
              </w:rPr>
              <w:t>21</w:t>
            </w:r>
          </w:p>
        </w:tc>
        <w:tc>
          <w:tcPr>
            <w:tcW w:w="581" w:type="dxa"/>
          </w:tcPr>
          <w:p>
            <w:pPr>
              <w:pStyle w:val="8"/>
              <w:ind w:left="68" w:right="51"/>
              <w:rPr>
                <w:sz w:val="21"/>
              </w:rPr>
            </w:pPr>
            <w:r>
              <w:rPr>
                <w:sz w:val="21"/>
              </w:rPr>
              <w:t>16</w:t>
            </w:r>
          </w:p>
        </w:tc>
        <w:tc>
          <w:tcPr>
            <w:tcW w:w="582" w:type="dxa"/>
          </w:tcPr>
          <w:p>
            <w:pPr>
              <w:pStyle w:val="8"/>
              <w:ind w:left="69" w:right="51"/>
              <w:rPr>
                <w:sz w:val="21"/>
              </w:rPr>
            </w:pPr>
            <w:r>
              <w:rPr>
                <w:sz w:val="21"/>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250" w:type="dxa"/>
          </w:tcPr>
          <w:p>
            <w:pPr>
              <w:pStyle w:val="8"/>
              <w:ind w:left="477" w:right="462"/>
              <w:rPr>
                <w:sz w:val="21"/>
              </w:rPr>
            </w:pPr>
            <w:r>
              <w:rPr>
                <w:sz w:val="21"/>
              </w:rPr>
              <w:t>126-175</w:t>
            </w:r>
          </w:p>
        </w:tc>
        <w:tc>
          <w:tcPr>
            <w:tcW w:w="600" w:type="dxa"/>
          </w:tcPr>
          <w:p>
            <w:pPr>
              <w:pStyle w:val="8"/>
              <w:ind w:left="52" w:right="40"/>
              <w:rPr>
                <w:sz w:val="21"/>
              </w:rPr>
            </w:pPr>
            <w:r>
              <w:rPr>
                <w:sz w:val="21"/>
              </w:rPr>
              <w:t>12</w:t>
            </w:r>
          </w:p>
        </w:tc>
        <w:tc>
          <w:tcPr>
            <w:tcW w:w="600" w:type="dxa"/>
          </w:tcPr>
          <w:p>
            <w:pPr>
              <w:pStyle w:val="8"/>
              <w:ind w:right="217"/>
              <w:jc w:val="right"/>
              <w:rPr>
                <w:sz w:val="21"/>
              </w:rPr>
            </w:pPr>
            <w:r>
              <w:rPr>
                <w:w w:val="100"/>
                <w:sz w:val="21"/>
              </w:rPr>
              <w:t>9</w:t>
            </w:r>
          </w:p>
        </w:tc>
        <w:tc>
          <w:tcPr>
            <w:tcW w:w="600" w:type="dxa"/>
          </w:tcPr>
          <w:p>
            <w:pPr>
              <w:pStyle w:val="8"/>
              <w:ind w:right="217"/>
              <w:jc w:val="right"/>
              <w:rPr>
                <w:sz w:val="21"/>
              </w:rPr>
            </w:pPr>
            <w:r>
              <w:rPr>
                <w:w w:val="100"/>
                <w:sz w:val="21"/>
              </w:rPr>
              <w:t>6</w:t>
            </w:r>
          </w:p>
        </w:tc>
        <w:tc>
          <w:tcPr>
            <w:tcW w:w="600" w:type="dxa"/>
          </w:tcPr>
          <w:p>
            <w:pPr>
              <w:pStyle w:val="8"/>
              <w:ind w:left="54" w:right="40"/>
              <w:rPr>
                <w:sz w:val="21"/>
              </w:rPr>
            </w:pPr>
            <w:r>
              <w:rPr>
                <w:sz w:val="21"/>
              </w:rPr>
              <w:t>4.5</w:t>
            </w:r>
          </w:p>
        </w:tc>
        <w:tc>
          <w:tcPr>
            <w:tcW w:w="2085" w:type="dxa"/>
          </w:tcPr>
          <w:p>
            <w:pPr>
              <w:pStyle w:val="8"/>
              <w:ind w:left="108" w:right="93"/>
              <w:rPr>
                <w:sz w:val="21"/>
              </w:rPr>
            </w:pPr>
            <w:r>
              <w:rPr>
                <w:sz w:val="21"/>
              </w:rPr>
              <w:t>5451-6800</w:t>
            </w:r>
          </w:p>
        </w:tc>
        <w:tc>
          <w:tcPr>
            <w:tcW w:w="581" w:type="dxa"/>
          </w:tcPr>
          <w:p>
            <w:pPr>
              <w:pStyle w:val="8"/>
              <w:ind w:left="171" w:right="160"/>
              <w:rPr>
                <w:sz w:val="21"/>
              </w:rPr>
            </w:pPr>
            <w:r>
              <w:rPr>
                <w:sz w:val="21"/>
              </w:rPr>
              <w:t>30</w:t>
            </w:r>
          </w:p>
        </w:tc>
        <w:tc>
          <w:tcPr>
            <w:tcW w:w="581" w:type="dxa"/>
          </w:tcPr>
          <w:p>
            <w:pPr>
              <w:pStyle w:val="8"/>
              <w:ind w:left="171" w:right="157"/>
              <w:rPr>
                <w:sz w:val="21"/>
              </w:rPr>
            </w:pPr>
            <w:r>
              <w:rPr>
                <w:sz w:val="21"/>
              </w:rPr>
              <w:t>23</w:t>
            </w:r>
          </w:p>
        </w:tc>
        <w:tc>
          <w:tcPr>
            <w:tcW w:w="581" w:type="dxa"/>
          </w:tcPr>
          <w:p>
            <w:pPr>
              <w:pStyle w:val="8"/>
              <w:ind w:left="68" w:right="51"/>
              <w:rPr>
                <w:sz w:val="21"/>
              </w:rPr>
            </w:pPr>
            <w:r>
              <w:rPr>
                <w:sz w:val="21"/>
              </w:rPr>
              <w:t>17</w:t>
            </w:r>
          </w:p>
        </w:tc>
        <w:tc>
          <w:tcPr>
            <w:tcW w:w="582" w:type="dxa"/>
          </w:tcPr>
          <w:p>
            <w:pPr>
              <w:pStyle w:val="8"/>
              <w:ind w:left="69" w:right="51"/>
              <w:rPr>
                <w:sz w:val="21"/>
              </w:rPr>
            </w:pPr>
            <w:r>
              <w:rPr>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50" w:type="dxa"/>
          </w:tcPr>
          <w:p>
            <w:pPr>
              <w:pStyle w:val="8"/>
              <w:ind w:left="477" w:right="462"/>
              <w:rPr>
                <w:sz w:val="21"/>
              </w:rPr>
            </w:pPr>
            <w:r>
              <w:rPr>
                <w:sz w:val="21"/>
              </w:rPr>
              <w:t>176-275</w:t>
            </w:r>
          </w:p>
        </w:tc>
        <w:tc>
          <w:tcPr>
            <w:tcW w:w="600" w:type="dxa"/>
          </w:tcPr>
          <w:p>
            <w:pPr>
              <w:pStyle w:val="8"/>
              <w:ind w:left="52" w:right="40"/>
              <w:rPr>
                <w:sz w:val="21"/>
              </w:rPr>
            </w:pPr>
            <w:r>
              <w:rPr>
                <w:sz w:val="21"/>
              </w:rPr>
              <w:t>13</w:t>
            </w:r>
          </w:p>
        </w:tc>
        <w:tc>
          <w:tcPr>
            <w:tcW w:w="600" w:type="dxa"/>
          </w:tcPr>
          <w:p>
            <w:pPr>
              <w:pStyle w:val="8"/>
              <w:ind w:right="164"/>
              <w:jc w:val="right"/>
              <w:rPr>
                <w:sz w:val="21"/>
              </w:rPr>
            </w:pPr>
            <w:r>
              <w:rPr>
                <w:sz w:val="21"/>
              </w:rPr>
              <w:t>10</w:t>
            </w:r>
          </w:p>
        </w:tc>
        <w:tc>
          <w:tcPr>
            <w:tcW w:w="600" w:type="dxa"/>
          </w:tcPr>
          <w:p>
            <w:pPr>
              <w:pStyle w:val="8"/>
              <w:ind w:right="217"/>
              <w:jc w:val="right"/>
              <w:rPr>
                <w:sz w:val="21"/>
              </w:rPr>
            </w:pPr>
            <w:r>
              <w:rPr>
                <w:w w:val="100"/>
                <w:sz w:val="21"/>
              </w:rPr>
              <w:t>7</w:t>
            </w:r>
          </w:p>
        </w:tc>
        <w:tc>
          <w:tcPr>
            <w:tcW w:w="600" w:type="dxa"/>
          </w:tcPr>
          <w:p>
            <w:pPr>
              <w:pStyle w:val="8"/>
              <w:ind w:left="10"/>
              <w:rPr>
                <w:sz w:val="21"/>
              </w:rPr>
            </w:pPr>
            <w:r>
              <w:rPr>
                <w:w w:val="100"/>
                <w:sz w:val="21"/>
              </w:rPr>
              <w:t>5</w:t>
            </w:r>
          </w:p>
        </w:tc>
        <w:tc>
          <w:tcPr>
            <w:tcW w:w="2085" w:type="dxa"/>
          </w:tcPr>
          <w:p>
            <w:pPr>
              <w:pStyle w:val="8"/>
              <w:ind w:left="108" w:right="93"/>
              <w:rPr>
                <w:sz w:val="21"/>
              </w:rPr>
            </w:pPr>
            <w:r>
              <w:rPr>
                <w:sz w:val="21"/>
              </w:rPr>
              <w:t>6801-8500</w:t>
            </w:r>
          </w:p>
        </w:tc>
        <w:tc>
          <w:tcPr>
            <w:tcW w:w="581" w:type="dxa"/>
          </w:tcPr>
          <w:p>
            <w:pPr>
              <w:pStyle w:val="8"/>
              <w:ind w:left="171" w:right="160"/>
              <w:rPr>
                <w:sz w:val="21"/>
              </w:rPr>
            </w:pPr>
            <w:r>
              <w:rPr>
                <w:sz w:val="21"/>
              </w:rPr>
              <w:t>32</w:t>
            </w:r>
          </w:p>
        </w:tc>
        <w:tc>
          <w:tcPr>
            <w:tcW w:w="581" w:type="dxa"/>
          </w:tcPr>
          <w:p>
            <w:pPr>
              <w:pStyle w:val="8"/>
              <w:ind w:left="171" w:right="157"/>
              <w:rPr>
                <w:sz w:val="21"/>
              </w:rPr>
            </w:pPr>
            <w:r>
              <w:rPr>
                <w:sz w:val="21"/>
              </w:rPr>
              <w:t>25</w:t>
            </w:r>
          </w:p>
        </w:tc>
        <w:tc>
          <w:tcPr>
            <w:tcW w:w="581" w:type="dxa"/>
          </w:tcPr>
          <w:p>
            <w:pPr>
              <w:pStyle w:val="8"/>
              <w:ind w:left="68" w:right="51"/>
              <w:rPr>
                <w:sz w:val="21"/>
              </w:rPr>
            </w:pPr>
            <w:r>
              <w:rPr>
                <w:sz w:val="21"/>
              </w:rPr>
              <w:t>19</w:t>
            </w:r>
          </w:p>
        </w:tc>
        <w:tc>
          <w:tcPr>
            <w:tcW w:w="582" w:type="dxa"/>
          </w:tcPr>
          <w:p>
            <w:pPr>
              <w:pStyle w:val="8"/>
              <w:ind w:left="69" w:right="51"/>
              <w:rPr>
                <w:sz w:val="21"/>
              </w:rPr>
            </w:pPr>
            <w:r>
              <w:rPr>
                <w:sz w:val="21"/>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250" w:type="dxa"/>
          </w:tcPr>
          <w:p>
            <w:pPr>
              <w:pStyle w:val="8"/>
              <w:ind w:left="477" w:right="462"/>
              <w:rPr>
                <w:sz w:val="21"/>
              </w:rPr>
            </w:pPr>
            <w:r>
              <w:rPr>
                <w:sz w:val="21"/>
              </w:rPr>
              <w:t>276-425</w:t>
            </w:r>
          </w:p>
        </w:tc>
        <w:tc>
          <w:tcPr>
            <w:tcW w:w="600" w:type="dxa"/>
          </w:tcPr>
          <w:p>
            <w:pPr>
              <w:pStyle w:val="8"/>
              <w:ind w:left="52" w:right="40"/>
              <w:rPr>
                <w:sz w:val="21"/>
              </w:rPr>
            </w:pPr>
            <w:r>
              <w:rPr>
                <w:sz w:val="21"/>
              </w:rPr>
              <w:t>15</w:t>
            </w:r>
          </w:p>
        </w:tc>
        <w:tc>
          <w:tcPr>
            <w:tcW w:w="600" w:type="dxa"/>
          </w:tcPr>
          <w:p>
            <w:pPr>
              <w:pStyle w:val="8"/>
              <w:ind w:right="164"/>
              <w:jc w:val="right"/>
              <w:rPr>
                <w:sz w:val="21"/>
              </w:rPr>
            </w:pPr>
            <w:r>
              <w:rPr>
                <w:sz w:val="21"/>
              </w:rPr>
              <w:t>11</w:t>
            </w:r>
          </w:p>
        </w:tc>
        <w:tc>
          <w:tcPr>
            <w:tcW w:w="600" w:type="dxa"/>
          </w:tcPr>
          <w:p>
            <w:pPr>
              <w:pStyle w:val="8"/>
              <w:ind w:right="217"/>
              <w:jc w:val="right"/>
              <w:rPr>
                <w:sz w:val="21"/>
              </w:rPr>
            </w:pPr>
            <w:r>
              <w:rPr>
                <w:w w:val="100"/>
                <w:sz w:val="21"/>
              </w:rPr>
              <w:t>8</w:t>
            </w:r>
          </w:p>
        </w:tc>
        <w:tc>
          <w:tcPr>
            <w:tcW w:w="600" w:type="dxa"/>
          </w:tcPr>
          <w:p>
            <w:pPr>
              <w:pStyle w:val="8"/>
              <w:ind w:left="54" w:right="40"/>
              <w:rPr>
                <w:sz w:val="21"/>
              </w:rPr>
            </w:pPr>
            <w:r>
              <w:rPr>
                <w:sz w:val="21"/>
              </w:rPr>
              <w:t>5.5</w:t>
            </w:r>
          </w:p>
        </w:tc>
        <w:tc>
          <w:tcPr>
            <w:tcW w:w="2085" w:type="dxa"/>
          </w:tcPr>
          <w:p>
            <w:pPr>
              <w:pStyle w:val="8"/>
              <w:ind w:left="108" w:right="93"/>
              <w:rPr>
                <w:sz w:val="21"/>
              </w:rPr>
            </w:pPr>
            <w:r>
              <w:rPr>
                <w:sz w:val="21"/>
              </w:rPr>
              <w:t>8501-10700</w:t>
            </w:r>
          </w:p>
        </w:tc>
        <w:tc>
          <w:tcPr>
            <w:tcW w:w="581" w:type="dxa"/>
          </w:tcPr>
          <w:p>
            <w:pPr>
              <w:pStyle w:val="8"/>
              <w:ind w:left="171" w:right="160"/>
              <w:rPr>
                <w:sz w:val="21"/>
              </w:rPr>
            </w:pPr>
            <w:r>
              <w:rPr>
                <w:sz w:val="21"/>
              </w:rPr>
              <w:t>34</w:t>
            </w:r>
          </w:p>
        </w:tc>
        <w:tc>
          <w:tcPr>
            <w:tcW w:w="581" w:type="dxa"/>
          </w:tcPr>
          <w:p>
            <w:pPr>
              <w:pStyle w:val="8"/>
              <w:ind w:left="171" w:right="157"/>
              <w:rPr>
                <w:sz w:val="21"/>
              </w:rPr>
            </w:pPr>
            <w:r>
              <w:rPr>
                <w:sz w:val="21"/>
              </w:rPr>
              <w:t>27</w:t>
            </w:r>
          </w:p>
        </w:tc>
        <w:tc>
          <w:tcPr>
            <w:tcW w:w="581" w:type="dxa"/>
          </w:tcPr>
          <w:p>
            <w:pPr>
              <w:pStyle w:val="8"/>
              <w:ind w:left="68" w:right="51"/>
              <w:rPr>
                <w:sz w:val="21"/>
              </w:rPr>
            </w:pPr>
            <w:r>
              <w:rPr>
                <w:sz w:val="21"/>
              </w:rPr>
              <w:t>20</w:t>
            </w:r>
          </w:p>
        </w:tc>
        <w:tc>
          <w:tcPr>
            <w:tcW w:w="582" w:type="dxa"/>
          </w:tcPr>
          <w:p>
            <w:pPr>
              <w:pStyle w:val="8"/>
              <w:ind w:left="69" w:right="51"/>
              <w:rPr>
                <w:sz w:val="21"/>
              </w:rPr>
            </w:pPr>
            <w:r>
              <w:rPr>
                <w:sz w:val="21"/>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50" w:type="dxa"/>
          </w:tcPr>
          <w:p>
            <w:pPr>
              <w:pStyle w:val="8"/>
              <w:ind w:left="477" w:right="462"/>
              <w:rPr>
                <w:sz w:val="21"/>
              </w:rPr>
            </w:pPr>
            <w:r>
              <w:rPr>
                <w:sz w:val="21"/>
              </w:rPr>
              <w:t>426-625</w:t>
            </w:r>
          </w:p>
        </w:tc>
        <w:tc>
          <w:tcPr>
            <w:tcW w:w="600" w:type="dxa"/>
          </w:tcPr>
          <w:p>
            <w:pPr>
              <w:pStyle w:val="8"/>
              <w:ind w:left="52" w:right="40"/>
              <w:rPr>
                <w:sz w:val="21"/>
              </w:rPr>
            </w:pPr>
            <w:r>
              <w:rPr>
                <w:sz w:val="21"/>
              </w:rPr>
              <w:t>16</w:t>
            </w:r>
          </w:p>
        </w:tc>
        <w:tc>
          <w:tcPr>
            <w:tcW w:w="600" w:type="dxa"/>
          </w:tcPr>
          <w:p>
            <w:pPr>
              <w:pStyle w:val="8"/>
              <w:ind w:right="164"/>
              <w:jc w:val="right"/>
              <w:rPr>
                <w:sz w:val="21"/>
              </w:rPr>
            </w:pPr>
            <w:r>
              <w:rPr>
                <w:sz w:val="21"/>
              </w:rPr>
              <w:t>12</w:t>
            </w:r>
          </w:p>
        </w:tc>
        <w:tc>
          <w:tcPr>
            <w:tcW w:w="600" w:type="dxa"/>
          </w:tcPr>
          <w:p>
            <w:pPr>
              <w:pStyle w:val="8"/>
              <w:ind w:right="217"/>
              <w:jc w:val="right"/>
              <w:rPr>
                <w:sz w:val="21"/>
              </w:rPr>
            </w:pPr>
            <w:r>
              <w:rPr>
                <w:w w:val="100"/>
                <w:sz w:val="21"/>
              </w:rPr>
              <w:t>9</w:t>
            </w:r>
          </w:p>
        </w:tc>
        <w:tc>
          <w:tcPr>
            <w:tcW w:w="600" w:type="dxa"/>
          </w:tcPr>
          <w:p>
            <w:pPr>
              <w:pStyle w:val="8"/>
              <w:ind w:left="10"/>
              <w:rPr>
                <w:sz w:val="21"/>
              </w:rPr>
            </w:pPr>
            <w:r>
              <w:rPr>
                <w:w w:val="100"/>
                <w:sz w:val="21"/>
              </w:rPr>
              <w:t>6</w:t>
            </w:r>
          </w:p>
        </w:tc>
        <w:tc>
          <w:tcPr>
            <w:tcW w:w="2085" w:type="dxa"/>
          </w:tcPr>
          <w:p>
            <w:pPr>
              <w:pStyle w:val="8"/>
              <w:ind w:left="108" w:right="91"/>
              <w:rPr>
                <w:sz w:val="21"/>
              </w:rPr>
            </w:pPr>
            <w:r>
              <w:rPr>
                <w:sz w:val="21"/>
              </w:rPr>
              <w:t>&gt;10700</w:t>
            </w:r>
          </w:p>
        </w:tc>
        <w:tc>
          <w:tcPr>
            <w:tcW w:w="2325" w:type="dxa"/>
            <w:gridSpan w:val="4"/>
          </w:tcPr>
          <w:p>
            <w:pPr>
              <w:pStyle w:val="8"/>
              <w:spacing w:before="87"/>
              <w:ind w:left="341"/>
              <w:jc w:val="left"/>
              <w:rPr>
                <w:rFonts w:hint="eastAsia" w:ascii="宋体" w:eastAsia="宋体"/>
                <w:sz w:val="21"/>
              </w:rPr>
            </w:pPr>
            <w:r>
              <w:rPr>
                <w:rFonts w:hint="eastAsia" w:ascii="宋体" w:eastAsia="宋体"/>
                <w:sz w:val="21"/>
              </w:rPr>
              <w:t>遵循上述递进规律</w:t>
            </w:r>
          </w:p>
        </w:tc>
      </w:tr>
    </w:tbl>
    <w:p>
      <w:pPr>
        <w:pStyle w:val="3"/>
        <w:spacing w:before="1"/>
        <w:ind w:left="0"/>
        <w:rPr>
          <w:b/>
          <w:sz w:val="22"/>
        </w:rPr>
      </w:pPr>
    </w:p>
    <w:p>
      <w:pPr>
        <w:pStyle w:val="3"/>
        <w:spacing w:before="67" w:line="360" w:lineRule="auto"/>
        <w:ind w:left="272" w:right="351" w:firstLine="480"/>
        <w:jc w:val="both"/>
      </w:pPr>
      <w:r>
        <w:t>注 1：审核时间按高、中、低和有限的环境因素复杂程度分别显示。</w:t>
      </w:r>
    </w:p>
    <w:p>
      <w:pPr>
        <w:pStyle w:val="3"/>
        <w:spacing w:before="67" w:line="360" w:lineRule="auto"/>
        <w:ind w:left="272" w:right="351" w:firstLine="480"/>
        <w:jc w:val="both"/>
      </w:pPr>
      <w:r>
        <w:t>注 2：表 EMS 1 中的人数宜视为连续变化的，而不是阶梯式变化的。</w:t>
      </w:r>
    </w:p>
    <w:p>
      <w:pPr>
        <w:pStyle w:val="3"/>
        <w:spacing w:before="67" w:line="360" w:lineRule="auto"/>
        <w:ind w:left="272" w:right="351" w:firstLine="480"/>
        <w:jc w:val="both"/>
      </w:pPr>
      <w:r>
        <w:t>注 3：</w:t>
      </w:r>
      <w:r>
        <w:rPr>
          <w:rFonts w:hint="eastAsia"/>
          <w:lang w:val="en-US" w:eastAsia="zh-CN"/>
        </w:rPr>
        <w:t>公司</w:t>
      </w:r>
      <w:r>
        <w:t>规定人数超过 10700 人时的审核时间。该审核时间宜遵循表 EMS 1 中的递进规律，与该表保持一致。</w:t>
      </w:r>
    </w:p>
    <w:p>
      <w:pPr>
        <w:pStyle w:val="2"/>
        <w:spacing w:before="166"/>
        <w:ind w:left="746"/>
      </w:pPr>
      <w:r>
        <w:rPr>
          <w:rFonts w:ascii="Times New Roman" w:eastAsia="Times New Roman"/>
        </w:rPr>
        <w:t>1</w:t>
      </w:r>
      <w:r>
        <w:t xml:space="preserve">、初次审核时间（第 </w:t>
      </w:r>
      <w:r>
        <w:rPr>
          <w:rFonts w:ascii="Times New Roman" w:eastAsia="Times New Roman"/>
        </w:rPr>
        <w:t xml:space="preserve">1 </w:t>
      </w:r>
      <w:r>
        <w:t xml:space="preserve">阶段＋第 </w:t>
      </w:r>
      <w:r>
        <w:rPr>
          <w:rFonts w:ascii="Times New Roman" w:eastAsia="Times New Roman"/>
        </w:rPr>
        <w:t xml:space="preserve">2 </w:t>
      </w:r>
      <w:r>
        <w:t>阶段）</w:t>
      </w:r>
    </w:p>
    <w:p>
      <w:pPr>
        <w:pStyle w:val="3"/>
        <w:spacing w:before="154" w:line="357" w:lineRule="auto"/>
        <w:ind w:left="272" w:right="351" w:firstLine="480"/>
        <w:jc w:val="both"/>
      </w:pPr>
      <w:r>
        <w:t>初次审核（</w:t>
      </w:r>
      <w:r>
        <w:rPr>
          <w:spacing w:val="-31"/>
        </w:rPr>
        <w:t xml:space="preserve">第 </w:t>
      </w:r>
      <w:r>
        <w:rPr>
          <w:rFonts w:ascii="Times New Roman" w:eastAsia="Times New Roman"/>
        </w:rPr>
        <w:t xml:space="preserve">1 </w:t>
      </w:r>
      <w:r>
        <w:rPr>
          <w:spacing w:val="-13"/>
        </w:rPr>
        <w:t xml:space="preserve">阶段＋第 </w:t>
      </w:r>
      <w:r>
        <w:rPr>
          <w:rFonts w:ascii="Times New Roman" w:eastAsia="Times New Roman"/>
        </w:rPr>
        <w:t xml:space="preserve">2 </w:t>
      </w:r>
      <w:r>
        <w:t>阶段）</w:t>
      </w:r>
      <w:r>
        <w:rPr>
          <w:spacing w:val="-7"/>
        </w:rPr>
        <w:t xml:space="preserve">时间的计算方法以表 </w:t>
      </w:r>
      <w:r>
        <w:rPr>
          <w:rFonts w:ascii="Times New Roman" w:eastAsia="Times New Roman"/>
        </w:rPr>
        <w:t xml:space="preserve">EMS 1 </w:t>
      </w:r>
      <w:r>
        <w:rPr>
          <w:spacing w:val="-12"/>
        </w:rPr>
        <w:t xml:space="preserve">为基础。表 </w:t>
      </w:r>
      <w:r>
        <w:rPr>
          <w:rFonts w:ascii="Times New Roman" w:eastAsia="Times New Roman"/>
        </w:rPr>
        <w:t>EMS</w:t>
      </w:r>
      <w:r>
        <w:rPr>
          <w:rFonts w:ascii="Times New Roman" w:eastAsia="Times New Roman"/>
          <w:spacing w:val="58"/>
        </w:rPr>
        <w:t xml:space="preserve"> </w:t>
      </w:r>
      <w:r>
        <w:t>除了基于组织的有效人数，还基于组织的环境复杂程度，并且没有规定最低或最高人日数，本</w:t>
      </w:r>
      <w:r>
        <w:rPr>
          <w:rFonts w:hint="eastAsia"/>
          <w:lang w:val="en-US" w:eastAsia="zh-CN"/>
        </w:rPr>
        <w:t>公司</w:t>
      </w:r>
      <w:r>
        <w:t>将根据申请组织的环境因素复杂程度适当增减审核时间。</w:t>
      </w:r>
    </w:p>
    <w:p>
      <w:pPr>
        <w:pStyle w:val="3"/>
        <w:spacing w:before="5" w:line="357" w:lineRule="auto"/>
        <w:ind w:left="272" w:right="356" w:firstLine="480"/>
      </w:pPr>
      <w:r>
        <w:t xml:space="preserve">用于策划与准备以及编写报告的审核时间不宜使总的现场审核时间少于所确定审核时间的 </w:t>
      </w:r>
      <w:r>
        <w:rPr>
          <w:rFonts w:ascii="Times New Roman" w:eastAsia="Times New Roman"/>
        </w:rPr>
        <w:t>80</w:t>
      </w:r>
      <w:r>
        <w:t>％。需要更多的时间来进行策划和（或）编写报告不是减少现场审核时间的理由。</w:t>
      </w:r>
    </w:p>
    <w:p>
      <w:pPr>
        <w:pStyle w:val="2"/>
        <w:spacing w:before="3"/>
        <w:ind w:left="695"/>
      </w:pPr>
      <w:r>
        <w:rPr>
          <w:rFonts w:ascii="Times New Roman" w:eastAsia="Times New Roman"/>
        </w:rPr>
        <w:t>2</w:t>
      </w:r>
      <w:r>
        <w:t>、监督</w:t>
      </w:r>
    </w:p>
    <w:p>
      <w:pPr>
        <w:pStyle w:val="3"/>
        <w:spacing w:before="153" w:line="360" w:lineRule="auto"/>
        <w:ind w:left="272" w:right="228" w:firstLine="480"/>
      </w:pPr>
      <w:r>
        <w:t>在初始的三年认证周期中，对特定组织实施监督审核的时间，应与初次认证审核（</w:t>
      </w:r>
      <w:r>
        <w:rPr>
          <w:spacing w:val="7"/>
        </w:rPr>
        <w:t xml:space="preserve">第 </w:t>
      </w:r>
      <w:r>
        <w:rPr>
          <w:rFonts w:ascii="Times New Roman" w:eastAsia="Times New Roman"/>
        </w:rPr>
        <w:t xml:space="preserve">1 </w:t>
      </w:r>
      <w:r>
        <w:rPr>
          <w:spacing w:val="-12"/>
        </w:rPr>
        <w:t xml:space="preserve">阶段＋第 </w:t>
      </w:r>
      <w:r>
        <w:rPr>
          <w:rFonts w:ascii="Times New Roman" w:eastAsia="Times New Roman"/>
        </w:rPr>
        <w:t xml:space="preserve">2 </w:t>
      </w:r>
      <w:r>
        <w:t>阶段</w:t>
      </w:r>
      <w:r>
        <w:rPr>
          <w:spacing w:val="-104"/>
        </w:rPr>
        <w:t>）</w:t>
      </w:r>
      <w:r>
        <w:rPr>
          <w:spacing w:val="-13"/>
        </w:rPr>
        <w:t xml:space="preserve">的时间成比例，即每年实施监督审核的总时间约为初次认证审核时间的 </w:t>
      </w:r>
      <w:r>
        <w:rPr>
          <w:rFonts w:ascii="Times New Roman" w:eastAsia="Times New Roman"/>
        </w:rPr>
        <w:t>1/3</w:t>
      </w:r>
      <w:r>
        <w:t>。在策划每次监督审核时，应可获得获证组织与认证有关的更新信息。</w:t>
      </w:r>
    </w:p>
    <w:p>
      <w:pPr>
        <w:pStyle w:val="2"/>
        <w:spacing w:line="304" w:lineRule="exact"/>
      </w:pPr>
      <w:r>
        <w:rPr>
          <w:rFonts w:ascii="Times New Roman" w:eastAsia="Times New Roman"/>
        </w:rPr>
        <w:t>3</w:t>
      </w:r>
      <w:r>
        <w:t>、再认证</w:t>
      </w:r>
    </w:p>
    <w:p>
      <w:pPr>
        <w:pStyle w:val="3"/>
        <w:spacing w:before="151" w:line="360" w:lineRule="auto"/>
        <w:ind w:left="272" w:right="351" w:firstLine="480"/>
        <w:jc w:val="both"/>
      </w:pPr>
      <w:r>
        <w:t>再认证审核时间根据更新的获证组织信息计算，通常再认证审核时间约为该组织初次认证审核（</w:t>
      </w:r>
      <w:r>
        <w:rPr>
          <w:spacing w:val="-29"/>
        </w:rPr>
        <w:t xml:space="preserve">第 </w:t>
      </w:r>
      <w:r>
        <w:rPr>
          <w:rFonts w:ascii="Times New Roman" w:eastAsia="Times New Roman"/>
        </w:rPr>
        <w:t xml:space="preserve">1 </w:t>
      </w:r>
      <w:r>
        <w:t>阶段</w:t>
      </w:r>
      <w:r>
        <w:rPr>
          <w:rFonts w:ascii="Times New Roman" w:eastAsia="Times New Roman"/>
        </w:rPr>
        <w:t>+</w:t>
      </w:r>
      <w:r>
        <w:rPr>
          <w:spacing w:val="-28"/>
        </w:rPr>
        <w:t xml:space="preserve">第 </w:t>
      </w:r>
      <w:r>
        <w:rPr>
          <w:rFonts w:ascii="Times New Roman" w:eastAsia="Times New Roman"/>
        </w:rPr>
        <w:t xml:space="preserve">2 </w:t>
      </w:r>
      <w:r>
        <w:t>阶段）</w:t>
      </w:r>
      <w:r>
        <w:rPr>
          <w:spacing w:val="-10"/>
        </w:rPr>
        <w:t xml:space="preserve">所需时间的 </w:t>
      </w:r>
      <w:r>
        <w:rPr>
          <w:rFonts w:ascii="Times New Roman" w:eastAsia="Times New Roman"/>
        </w:rPr>
        <w:t>2/3</w:t>
      </w:r>
      <w:r>
        <w:t xml:space="preserve">。如果再认证按照初次认证审核要求实施时， </w:t>
      </w:r>
      <w:r>
        <w:rPr>
          <w:spacing w:val="-1"/>
        </w:rPr>
        <w:t xml:space="preserve">再认证审核时间不是简单按初次认证审核时间的 </w:t>
      </w:r>
      <w:r>
        <w:rPr>
          <w:rFonts w:ascii="Times New Roman" w:eastAsia="Times New Roman"/>
        </w:rPr>
        <w:t xml:space="preserve">2/3 </w:t>
      </w:r>
      <w:r>
        <w:t>计算。审核时间应考虑管理体系绩效的评价结果。</w:t>
      </w:r>
    </w:p>
    <w:p>
      <w:pPr>
        <w:pStyle w:val="2"/>
        <w:spacing w:line="304" w:lineRule="exact"/>
      </w:pPr>
      <w:r>
        <w:rPr>
          <w:rFonts w:ascii="Times New Roman" w:eastAsia="Times New Roman"/>
        </w:rPr>
        <w:t>4</w:t>
      </w:r>
      <w:r>
        <w:t>、多场所审核的时间</w:t>
      </w:r>
    </w:p>
    <w:p>
      <w:pPr>
        <w:pStyle w:val="3"/>
        <w:spacing w:before="153" w:line="357" w:lineRule="auto"/>
        <w:ind w:left="272" w:right="351" w:firstLine="480"/>
        <w:jc w:val="both"/>
      </w:pPr>
      <w:r>
        <w:rPr>
          <w:spacing w:val="-3"/>
        </w:rPr>
        <w:t xml:space="preserve">在确定多场所审核的时间时，应按照表 </w:t>
      </w:r>
      <w:r>
        <w:rPr>
          <w:rFonts w:ascii="Times New Roman" w:eastAsia="Times New Roman"/>
        </w:rPr>
        <w:t xml:space="preserve">EMS1 </w:t>
      </w:r>
      <w:r>
        <w:t>确定每个场所的基准审核时间。但是，当某些管理体系过程不适用于某个场所，而是属于对其进行控制的场所的主要职责时，可以考虑减少该场所的审核时间。多场所审核的要求详见</w:t>
      </w:r>
      <w:r>
        <w:rPr>
          <w:rFonts w:hint="eastAsia"/>
          <w:lang w:val="en-US" w:eastAsia="zh-CN"/>
        </w:rPr>
        <w:t>公司</w:t>
      </w:r>
      <w:r>
        <w:t>《多场所认证实施规定》。</w:t>
      </w:r>
    </w:p>
    <w:p>
      <w:pPr>
        <w:pStyle w:val="3"/>
        <w:spacing w:before="6"/>
        <w:rPr>
          <w:rFonts w:hint="eastAsia" w:ascii="黑体" w:eastAsia="黑体"/>
        </w:rPr>
      </w:pPr>
      <w:r>
        <w:rPr>
          <w:rFonts w:hint="eastAsia" w:ascii="黑体" w:eastAsia="黑体"/>
        </w:rPr>
        <w:t>四、职业健康安全管理体系审核时间的确定</w:t>
      </w:r>
    </w:p>
    <w:p>
      <w:pPr>
        <w:pStyle w:val="3"/>
        <w:spacing w:before="151"/>
        <w:rPr>
          <w:rFonts w:hint="eastAsia" w:ascii="黑体" w:eastAsia="黑体"/>
        </w:rPr>
      </w:pPr>
      <w:r>
        <w:rPr>
          <w:rFonts w:ascii="Times New Roman" w:eastAsia="Times New Roman"/>
        </w:rPr>
        <w:t>(</w:t>
      </w:r>
      <w:r>
        <w:rPr>
          <w:rFonts w:hint="eastAsia" w:ascii="黑体" w:eastAsia="黑体"/>
        </w:rPr>
        <w:t>一</w:t>
      </w:r>
      <w:r>
        <w:rPr>
          <w:rFonts w:ascii="Times New Roman" w:eastAsia="Times New Roman"/>
        </w:rPr>
        <w:t>)</w:t>
      </w:r>
      <w:r>
        <w:rPr>
          <w:rFonts w:hint="eastAsia" w:ascii="黑体" w:eastAsia="黑体"/>
        </w:rPr>
        <w:t>审核时间计算</w:t>
      </w:r>
    </w:p>
    <w:p>
      <w:pPr>
        <w:pStyle w:val="2"/>
        <w:spacing w:before="153" w:after="26"/>
        <w:ind w:left="746" w:right="-209" w:rightChars="-95"/>
      </w:pPr>
      <w:r>
        <w:t xml:space="preserve">表 </w:t>
      </w:r>
      <w:r>
        <w:rPr>
          <w:rFonts w:hint="eastAsia" w:ascii="Times New Roman" w:hAnsi="Times New Roman" w:eastAsia="Times New Roman"/>
          <w:lang w:val="en-US" w:eastAsia="zh-CN"/>
        </w:rPr>
        <w:t>OHS</w:t>
      </w:r>
      <w:r>
        <w:rPr>
          <w:rFonts w:ascii="Times New Roman" w:hAnsi="Times New Roman" w:eastAsia="Times New Roman"/>
        </w:rPr>
        <w:t>MS——</w:t>
      </w:r>
      <w:r>
        <w:t>有效员工人数、风险级别与审核时间的关系（仅适用于初次审核）</w:t>
      </w:r>
    </w:p>
    <w:tbl>
      <w:tblPr>
        <w:tblStyle w:val="4"/>
        <w:tblW w:w="8955"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5"/>
        <w:gridCol w:w="790"/>
        <w:gridCol w:w="790"/>
        <w:gridCol w:w="790"/>
        <w:gridCol w:w="2160"/>
        <w:gridCol w:w="790"/>
        <w:gridCol w:w="790"/>
        <w:gridCol w:w="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2055" w:type="dxa"/>
          </w:tcPr>
          <w:p>
            <w:pPr>
              <w:pStyle w:val="8"/>
              <w:spacing w:before="0"/>
              <w:jc w:val="left"/>
              <w:rPr>
                <w:rFonts w:ascii="宋体"/>
                <w:b/>
                <w:sz w:val="20"/>
              </w:rPr>
            </w:pPr>
          </w:p>
          <w:p>
            <w:pPr>
              <w:pStyle w:val="8"/>
              <w:spacing w:before="4"/>
              <w:jc w:val="left"/>
              <w:rPr>
                <w:rFonts w:ascii="宋体"/>
                <w:b/>
                <w:sz w:val="18"/>
              </w:rPr>
            </w:pPr>
          </w:p>
          <w:p>
            <w:pPr>
              <w:pStyle w:val="8"/>
              <w:spacing w:before="0"/>
              <w:ind w:left="440" w:right="424"/>
              <w:rPr>
                <w:rFonts w:hint="eastAsia" w:ascii="宋体" w:eastAsia="宋体"/>
                <w:b/>
                <w:sz w:val="21"/>
              </w:rPr>
            </w:pPr>
            <w:r>
              <w:rPr>
                <w:rFonts w:hint="eastAsia" w:ascii="宋体" w:eastAsia="宋体"/>
                <w:b/>
                <w:sz w:val="21"/>
              </w:rPr>
              <w:t>组织有效人数</w:t>
            </w:r>
          </w:p>
        </w:tc>
        <w:tc>
          <w:tcPr>
            <w:tcW w:w="2370" w:type="dxa"/>
            <w:gridSpan w:val="3"/>
          </w:tcPr>
          <w:p>
            <w:pPr>
              <w:pStyle w:val="8"/>
              <w:spacing w:before="87"/>
              <w:ind w:left="90" w:right="78"/>
              <w:rPr>
                <w:rFonts w:hint="eastAsia" w:ascii="宋体" w:eastAsia="宋体"/>
                <w:b/>
                <w:sz w:val="21"/>
              </w:rPr>
            </w:pPr>
            <w:r>
              <w:rPr>
                <w:rFonts w:hint="eastAsia" w:ascii="宋体" w:eastAsia="宋体"/>
                <w:b/>
                <w:sz w:val="21"/>
              </w:rPr>
              <w:t>审核时间</w:t>
            </w:r>
          </w:p>
          <w:p>
            <w:pPr>
              <w:pStyle w:val="8"/>
              <w:spacing w:before="135"/>
              <w:ind w:left="90" w:right="78"/>
              <w:rPr>
                <w:rFonts w:hint="eastAsia" w:ascii="宋体" w:eastAsia="宋体"/>
                <w:b/>
                <w:sz w:val="21"/>
              </w:rPr>
            </w:pPr>
            <w:r>
              <w:rPr>
                <w:rFonts w:hint="eastAsia" w:ascii="宋体" w:eastAsia="宋体"/>
                <w:b/>
                <w:sz w:val="21"/>
              </w:rPr>
              <w:t xml:space="preserve">第 </w:t>
            </w:r>
            <w:r>
              <w:rPr>
                <w:b/>
                <w:sz w:val="21"/>
              </w:rPr>
              <w:t xml:space="preserve">1 </w:t>
            </w:r>
            <w:r>
              <w:rPr>
                <w:rFonts w:hint="eastAsia" w:ascii="宋体" w:eastAsia="宋体"/>
                <w:b/>
                <w:sz w:val="21"/>
              </w:rPr>
              <w:t xml:space="preserve">阶段＋第 </w:t>
            </w:r>
            <w:r>
              <w:rPr>
                <w:b/>
                <w:sz w:val="21"/>
              </w:rPr>
              <w:t xml:space="preserve">2 </w:t>
            </w:r>
            <w:r>
              <w:rPr>
                <w:rFonts w:hint="eastAsia" w:ascii="宋体" w:eastAsia="宋体"/>
                <w:b/>
                <w:sz w:val="21"/>
              </w:rPr>
              <w:t>阶段</w:t>
            </w:r>
          </w:p>
          <w:p>
            <w:pPr>
              <w:pStyle w:val="8"/>
              <w:spacing w:before="136"/>
              <w:ind w:left="88" w:right="78"/>
              <w:rPr>
                <w:rFonts w:hint="eastAsia" w:ascii="宋体" w:eastAsia="宋体"/>
                <w:b/>
                <w:sz w:val="21"/>
              </w:rPr>
            </w:pPr>
            <w:r>
              <w:rPr>
                <w:rFonts w:hint="eastAsia" w:ascii="宋体" w:eastAsia="宋体"/>
                <w:b/>
                <w:sz w:val="21"/>
              </w:rPr>
              <w:t>（天）</w:t>
            </w:r>
          </w:p>
        </w:tc>
        <w:tc>
          <w:tcPr>
            <w:tcW w:w="2160" w:type="dxa"/>
          </w:tcPr>
          <w:p>
            <w:pPr>
              <w:pStyle w:val="8"/>
              <w:spacing w:before="0"/>
              <w:jc w:val="left"/>
              <w:rPr>
                <w:rFonts w:ascii="宋体"/>
                <w:b/>
                <w:sz w:val="20"/>
              </w:rPr>
            </w:pPr>
          </w:p>
          <w:p>
            <w:pPr>
              <w:pStyle w:val="8"/>
              <w:spacing w:before="4"/>
              <w:jc w:val="left"/>
              <w:rPr>
                <w:rFonts w:ascii="宋体"/>
                <w:b/>
                <w:sz w:val="18"/>
              </w:rPr>
            </w:pPr>
          </w:p>
          <w:p>
            <w:pPr>
              <w:pStyle w:val="8"/>
              <w:spacing w:before="0"/>
              <w:ind w:left="446" w:right="439"/>
              <w:rPr>
                <w:rFonts w:hint="eastAsia" w:ascii="宋体" w:eastAsia="宋体"/>
                <w:b/>
                <w:sz w:val="21"/>
              </w:rPr>
            </w:pPr>
            <w:r>
              <w:rPr>
                <w:rFonts w:hint="eastAsia" w:ascii="宋体" w:eastAsia="宋体"/>
                <w:b/>
                <w:sz w:val="21"/>
              </w:rPr>
              <w:t>组织有效人数</w:t>
            </w:r>
          </w:p>
        </w:tc>
        <w:tc>
          <w:tcPr>
            <w:tcW w:w="2370" w:type="dxa"/>
            <w:gridSpan w:val="3"/>
          </w:tcPr>
          <w:p>
            <w:pPr>
              <w:pStyle w:val="8"/>
              <w:spacing w:before="87"/>
              <w:ind w:left="126" w:right="119"/>
              <w:rPr>
                <w:rFonts w:hint="eastAsia" w:ascii="宋体" w:eastAsia="宋体"/>
                <w:b/>
                <w:sz w:val="21"/>
              </w:rPr>
            </w:pPr>
            <w:r>
              <w:rPr>
                <w:rFonts w:hint="eastAsia" w:ascii="宋体" w:eastAsia="宋体"/>
                <w:b/>
                <w:sz w:val="21"/>
              </w:rPr>
              <w:t>审核时间</w:t>
            </w:r>
          </w:p>
          <w:p>
            <w:pPr>
              <w:pStyle w:val="8"/>
              <w:spacing w:before="135"/>
              <w:ind w:left="126" w:right="120"/>
              <w:rPr>
                <w:rFonts w:hint="eastAsia" w:ascii="宋体" w:eastAsia="宋体"/>
                <w:b/>
                <w:sz w:val="21"/>
              </w:rPr>
            </w:pPr>
            <w:r>
              <w:rPr>
                <w:rFonts w:hint="eastAsia" w:ascii="宋体" w:eastAsia="宋体"/>
                <w:b/>
                <w:sz w:val="21"/>
              </w:rPr>
              <w:t xml:space="preserve">第 </w:t>
            </w:r>
            <w:r>
              <w:rPr>
                <w:b/>
                <w:sz w:val="21"/>
              </w:rPr>
              <w:t xml:space="preserve">1 </w:t>
            </w:r>
            <w:r>
              <w:rPr>
                <w:rFonts w:hint="eastAsia" w:ascii="宋体" w:eastAsia="宋体"/>
                <w:b/>
                <w:sz w:val="21"/>
              </w:rPr>
              <w:t xml:space="preserve">阶段＋第 </w:t>
            </w:r>
            <w:r>
              <w:rPr>
                <w:b/>
                <w:sz w:val="21"/>
              </w:rPr>
              <w:t xml:space="preserve">2 </w:t>
            </w:r>
            <w:r>
              <w:rPr>
                <w:rFonts w:hint="eastAsia" w:ascii="宋体" w:eastAsia="宋体"/>
                <w:b/>
                <w:sz w:val="21"/>
              </w:rPr>
              <w:t>阶段</w:t>
            </w:r>
          </w:p>
          <w:p>
            <w:pPr>
              <w:pStyle w:val="8"/>
              <w:spacing w:before="136"/>
              <w:ind w:left="126" w:right="117"/>
              <w:rPr>
                <w:rFonts w:hint="eastAsia" w:ascii="宋体" w:eastAsia="宋体"/>
                <w:b/>
                <w:sz w:val="21"/>
              </w:rPr>
            </w:pPr>
            <w:r>
              <w:rPr>
                <w:rFonts w:hint="eastAsia" w:ascii="宋体" w:eastAsia="宋体"/>
                <w:b/>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055" w:type="dxa"/>
          </w:tcPr>
          <w:p>
            <w:pPr>
              <w:pStyle w:val="8"/>
              <w:spacing w:before="0"/>
              <w:jc w:val="left"/>
              <w:rPr>
                <w:sz w:val="22"/>
              </w:rPr>
            </w:pPr>
          </w:p>
        </w:tc>
        <w:tc>
          <w:tcPr>
            <w:tcW w:w="790" w:type="dxa"/>
          </w:tcPr>
          <w:p>
            <w:pPr>
              <w:pStyle w:val="8"/>
              <w:spacing w:before="0"/>
              <w:jc w:val="left"/>
              <w:rPr>
                <w:rFonts w:ascii="宋体"/>
                <w:b/>
                <w:sz w:val="15"/>
              </w:rPr>
            </w:pPr>
          </w:p>
          <w:p>
            <w:pPr>
              <w:pStyle w:val="8"/>
              <w:spacing w:before="1"/>
              <w:ind w:right="252"/>
              <w:jc w:val="right"/>
              <w:rPr>
                <w:rFonts w:hint="eastAsia" w:ascii="宋体" w:eastAsia="宋体"/>
                <w:sz w:val="21"/>
              </w:rPr>
            </w:pPr>
            <w:r>
              <w:rPr>
                <w:rFonts w:hint="eastAsia" w:ascii="宋体" w:eastAsia="宋体"/>
                <w:w w:val="100"/>
                <w:sz w:val="21"/>
              </w:rPr>
              <w:t>高</w:t>
            </w:r>
          </w:p>
        </w:tc>
        <w:tc>
          <w:tcPr>
            <w:tcW w:w="790" w:type="dxa"/>
          </w:tcPr>
          <w:p>
            <w:pPr>
              <w:pStyle w:val="8"/>
              <w:spacing w:before="0"/>
              <w:jc w:val="left"/>
              <w:rPr>
                <w:rFonts w:ascii="宋体"/>
                <w:b/>
                <w:sz w:val="15"/>
              </w:rPr>
            </w:pPr>
          </w:p>
          <w:p>
            <w:pPr>
              <w:pStyle w:val="8"/>
              <w:spacing w:before="1"/>
              <w:ind w:left="10"/>
              <w:rPr>
                <w:rFonts w:hint="eastAsia" w:ascii="宋体" w:eastAsia="宋体"/>
                <w:sz w:val="21"/>
              </w:rPr>
            </w:pPr>
            <w:r>
              <w:rPr>
                <w:rFonts w:hint="eastAsia" w:ascii="宋体" w:eastAsia="宋体"/>
                <w:w w:val="100"/>
                <w:sz w:val="21"/>
              </w:rPr>
              <w:t>中</w:t>
            </w:r>
          </w:p>
        </w:tc>
        <w:tc>
          <w:tcPr>
            <w:tcW w:w="790" w:type="dxa"/>
          </w:tcPr>
          <w:p>
            <w:pPr>
              <w:pStyle w:val="8"/>
              <w:spacing w:before="0"/>
              <w:jc w:val="left"/>
              <w:rPr>
                <w:rFonts w:ascii="宋体"/>
                <w:b/>
                <w:sz w:val="15"/>
              </w:rPr>
            </w:pPr>
          </w:p>
          <w:p>
            <w:pPr>
              <w:pStyle w:val="8"/>
              <w:spacing w:before="1"/>
              <w:ind w:left="6"/>
              <w:rPr>
                <w:rFonts w:hint="eastAsia" w:ascii="宋体" w:eastAsia="宋体"/>
                <w:sz w:val="21"/>
              </w:rPr>
            </w:pPr>
            <w:r>
              <w:rPr>
                <w:rFonts w:hint="eastAsia" w:ascii="宋体" w:eastAsia="宋体"/>
                <w:w w:val="100"/>
                <w:sz w:val="21"/>
              </w:rPr>
              <w:t>低</w:t>
            </w:r>
          </w:p>
        </w:tc>
        <w:tc>
          <w:tcPr>
            <w:tcW w:w="2160" w:type="dxa"/>
          </w:tcPr>
          <w:p>
            <w:pPr>
              <w:pStyle w:val="8"/>
              <w:spacing w:before="0"/>
              <w:jc w:val="left"/>
              <w:rPr>
                <w:sz w:val="22"/>
              </w:rPr>
            </w:pPr>
          </w:p>
        </w:tc>
        <w:tc>
          <w:tcPr>
            <w:tcW w:w="790" w:type="dxa"/>
          </w:tcPr>
          <w:p>
            <w:pPr>
              <w:pStyle w:val="8"/>
              <w:spacing w:before="0"/>
              <w:jc w:val="left"/>
              <w:rPr>
                <w:rFonts w:ascii="宋体"/>
                <w:b/>
                <w:sz w:val="15"/>
              </w:rPr>
            </w:pPr>
          </w:p>
          <w:p>
            <w:pPr>
              <w:pStyle w:val="8"/>
              <w:spacing w:before="1"/>
              <w:ind w:left="4"/>
              <w:rPr>
                <w:rFonts w:hint="eastAsia" w:ascii="宋体" w:eastAsia="宋体"/>
                <w:sz w:val="21"/>
              </w:rPr>
            </w:pPr>
            <w:r>
              <w:rPr>
                <w:rFonts w:hint="eastAsia" w:ascii="宋体" w:eastAsia="宋体"/>
                <w:w w:val="100"/>
                <w:sz w:val="21"/>
              </w:rPr>
              <w:t>高</w:t>
            </w:r>
          </w:p>
        </w:tc>
        <w:tc>
          <w:tcPr>
            <w:tcW w:w="790" w:type="dxa"/>
          </w:tcPr>
          <w:p>
            <w:pPr>
              <w:pStyle w:val="8"/>
              <w:spacing w:before="0"/>
              <w:jc w:val="left"/>
              <w:rPr>
                <w:rFonts w:ascii="宋体"/>
                <w:b/>
                <w:sz w:val="15"/>
              </w:rPr>
            </w:pPr>
          </w:p>
          <w:p>
            <w:pPr>
              <w:pStyle w:val="8"/>
              <w:spacing w:before="1"/>
              <w:rPr>
                <w:rFonts w:hint="eastAsia" w:ascii="宋体" w:eastAsia="宋体"/>
                <w:sz w:val="21"/>
              </w:rPr>
            </w:pPr>
            <w:r>
              <w:rPr>
                <w:rFonts w:hint="eastAsia" w:ascii="宋体" w:eastAsia="宋体"/>
                <w:w w:val="100"/>
                <w:sz w:val="21"/>
              </w:rPr>
              <w:t>中</w:t>
            </w:r>
          </w:p>
        </w:tc>
        <w:tc>
          <w:tcPr>
            <w:tcW w:w="790" w:type="dxa"/>
          </w:tcPr>
          <w:p>
            <w:pPr>
              <w:pStyle w:val="8"/>
              <w:spacing w:before="0"/>
              <w:jc w:val="left"/>
              <w:rPr>
                <w:rFonts w:ascii="宋体"/>
                <w:b/>
                <w:sz w:val="15"/>
              </w:rPr>
            </w:pPr>
          </w:p>
          <w:p>
            <w:pPr>
              <w:pStyle w:val="8"/>
              <w:spacing w:before="1"/>
              <w:ind w:left="3"/>
              <w:rPr>
                <w:rFonts w:hint="eastAsia" w:ascii="宋体" w:eastAsia="宋体"/>
                <w:sz w:val="21"/>
              </w:rPr>
            </w:pPr>
            <w:r>
              <w:rPr>
                <w:rFonts w:hint="eastAsia" w:ascii="宋体" w:eastAsia="宋体"/>
                <w:w w:val="100"/>
                <w:sz w:val="21"/>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055" w:type="dxa"/>
          </w:tcPr>
          <w:p>
            <w:pPr>
              <w:pStyle w:val="8"/>
              <w:spacing w:before="113"/>
              <w:ind w:left="433" w:right="424"/>
              <w:rPr>
                <w:sz w:val="21"/>
              </w:rPr>
            </w:pPr>
            <w:r>
              <w:rPr>
                <w:sz w:val="21"/>
              </w:rPr>
              <w:t>1-5</w:t>
            </w:r>
          </w:p>
        </w:tc>
        <w:tc>
          <w:tcPr>
            <w:tcW w:w="790" w:type="dxa"/>
          </w:tcPr>
          <w:p>
            <w:pPr>
              <w:pStyle w:val="8"/>
              <w:spacing w:before="113"/>
              <w:ind w:right="303"/>
              <w:jc w:val="right"/>
              <w:rPr>
                <w:sz w:val="21"/>
              </w:rPr>
            </w:pPr>
            <w:r>
              <w:rPr>
                <w:w w:val="100"/>
                <w:sz w:val="21"/>
              </w:rPr>
              <w:t>3</w:t>
            </w:r>
          </w:p>
        </w:tc>
        <w:tc>
          <w:tcPr>
            <w:tcW w:w="790" w:type="dxa"/>
          </w:tcPr>
          <w:p>
            <w:pPr>
              <w:pStyle w:val="8"/>
              <w:spacing w:before="113"/>
              <w:ind w:left="219" w:right="209"/>
              <w:rPr>
                <w:sz w:val="21"/>
              </w:rPr>
            </w:pPr>
            <w:r>
              <w:rPr>
                <w:sz w:val="21"/>
              </w:rPr>
              <w:t>2.5</w:t>
            </w:r>
          </w:p>
        </w:tc>
        <w:tc>
          <w:tcPr>
            <w:tcW w:w="790" w:type="dxa"/>
          </w:tcPr>
          <w:p>
            <w:pPr>
              <w:pStyle w:val="8"/>
              <w:spacing w:before="113"/>
              <w:ind w:left="216" w:right="210"/>
              <w:rPr>
                <w:sz w:val="21"/>
              </w:rPr>
            </w:pPr>
            <w:r>
              <w:rPr>
                <w:sz w:val="21"/>
              </w:rPr>
              <w:t>2.5</w:t>
            </w:r>
          </w:p>
        </w:tc>
        <w:tc>
          <w:tcPr>
            <w:tcW w:w="2160" w:type="dxa"/>
          </w:tcPr>
          <w:p>
            <w:pPr>
              <w:pStyle w:val="8"/>
              <w:spacing w:before="113"/>
              <w:ind w:left="444" w:right="439"/>
              <w:rPr>
                <w:sz w:val="21"/>
              </w:rPr>
            </w:pPr>
            <w:r>
              <w:rPr>
                <w:sz w:val="21"/>
              </w:rPr>
              <w:t>626-875</w:t>
            </w:r>
          </w:p>
        </w:tc>
        <w:tc>
          <w:tcPr>
            <w:tcW w:w="790" w:type="dxa"/>
          </w:tcPr>
          <w:p>
            <w:pPr>
              <w:pStyle w:val="8"/>
              <w:spacing w:before="113"/>
              <w:ind w:left="255" w:right="251"/>
              <w:rPr>
                <w:sz w:val="21"/>
              </w:rPr>
            </w:pPr>
            <w:r>
              <w:rPr>
                <w:sz w:val="21"/>
              </w:rPr>
              <w:t>17</w:t>
            </w:r>
          </w:p>
        </w:tc>
        <w:tc>
          <w:tcPr>
            <w:tcW w:w="790" w:type="dxa"/>
          </w:tcPr>
          <w:p>
            <w:pPr>
              <w:pStyle w:val="8"/>
              <w:spacing w:before="113"/>
              <w:ind w:left="251" w:right="251"/>
              <w:rPr>
                <w:sz w:val="21"/>
              </w:rPr>
            </w:pPr>
            <w:r>
              <w:rPr>
                <w:sz w:val="21"/>
              </w:rPr>
              <w:t>13</w:t>
            </w:r>
          </w:p>
        </w:tc>
        <w:tc>
          <w:tcPr>
            <w:tcW w:w="790" w:type="dxa"/>
          </w:tcPr>
          <w:p>
            <w:pPr>
              <w:pStyle w:val="8"/>
              <w:spacing w:before="113"/>
              <w:ind w:left="253" w:right="250"/>
              <w:rPr>
                <w:sz w:val="21"/>
              </w:rPr>
            </w:pPr>
            <w:r>
              <w:rPr>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055" w:type="dxa"/>
          </w:tcPr>
          <w:p>
            <w:pPr>
              <w:pStyle w:val="8"/>
              <w:ind w:left="438" w:right="424"/>
              <w:rPr>
                <w:sz w:val="21"/>
              </w:rPr>
            </w:pPr>
            <w:r>
              <w:rPr>
                <w:sz w:val="21"/>
              </w:rPr>
              <w:t>6-10</w:t>
            </w:r>
          </w:p>
        </w:tc>
        <w:tc>
          <w:tcPr>
            <w:tcW w:w="790" w:type="dxa"/>
          </w:tcPr>
          <w:p>
            <w:pPr>
              <w:pStyle w:val="8"/>
              <w:ind w:right="224"/>
              <w:jc w:val="right"/>
              <w:rPr>
                <w:sz w:val="21"/>
              </w:rPr>
            </w:pPr>
            <w:r>
              <w:rPr>
                <w:sz w:val="21"/>
              </w:rPr>
              <w:t>3.5</w:t>
            </w:r>
          </w:p>
        </w:tc>
        <w:tc>
          <w:tcPr>
            <w:tcW w:w="790" w:type="dxa"/>
          </w:tcPr>
          <w:p>
            <w:pPr>
              <w:pStyle w:val="8"/>
              <w:ind w:left="10"/>
              <w:rPr>
                <w:sz w:val="21"/>
              </w:rPr>
            </w:pPr>
            <w:r>
              <w:rPr>
                <w:w w:val="100"/>
                <w:sz w:val="21"/>
              </w:rPr>
              <w:t>3</w:t>
            </w:r>
          </w:p>
        </w:tc>
        <w:tc>
          <w:tcPr>
            <w:tcW w:w="790" w:type="dxa"/>
          </w:tcPr>
          <w:p>
            <w:pPr>
              <w:pStyle w:val="8"/>
              <w:ind w:left="6"/>
              <w:rPr>
                <w:sz w:val="21"/>
              </w:rPr>
            </w:pPr>
            <w:r>
              <w:rPr>
                <w:w w:val="100"/>
                <w:sz w:val="21"/>
              </w:rPr>
              <w:t>3</w:t>
            </w:r>
          </w:p>
        </w:tc>
        <w:tc>
          <w:tcPr>
            <w:tcW w:w="2160" w:type="dxa"/>
          </w:tcPr>
          <w:p>
            <w:pPr>
              <w:pStyle w:val="8"/>
              <w:ind w:left="444" w:right="439"/>
              <w:rPr>
                <w:sz w:val="21"/>
              </w:rPr>
            </w:pPr>
            <w:r>
              <w:rPr>
                <w:sz w:val="21"/>
              </w:rPr>
              <w:t>876-1175</w:t>
            </w:r>
          </w:p>
        </w:tc>
        <w:tc>
          <w:tcPr>
            <w:tcW w:w="790" w:type="dxa"/>
          </w:tcPr>
          <w:p>
            <w:pPr>
              <w:pStyle w:val="8"/>
              <w:ind w:left="255" w:right="251"/>
              <w:rPr>
                <w:sz w:val="21"/>
              </w:rPr>
            </w:pPr>
            <w:r>
              <w:rPr>
                <w:sz w:val="21"/>
              </w:rPr>
              <w:t>19</w:t>
            </w:r>
          </w:p>
        </w:tc>
        <w:tc>
          <w:tcPr>
            <w:tcW w:w="790" w:type="dxa"/>
          </w:tcPr>
          <w:p>
            <w:pPr>
              <w:pStyle w:val="8"/>
              <w:ind w:left="251" w:right="251"/>
              <w:rPr>
                <w:sz w:val="21"/>
              </w:rPr>
            </w:pPr>
            <w:r>
              <w:rPr>
                <w:sz w:val="21"/>
              </w:rPr>
              <w:t>15</w:t>
            </w:r>
          </w:p>
        </w:tc>
        <w:tc>
          <w:tcPr>
            <w:tcW w:w="790" w:type="dxa"/>
          </w:tcPr>
          <w:p>
            <w:pPr>
              <w:pStyle w:val="8"/>
              <w:ind w:left="253" w:right="250"/>
              <w:rPr>
                <w:sz w:val="21"/>
              </w:rPr>
            </w:pPr>
            <w:r>
              <w:rPr>
                <w:sz w:val="21"/>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055" w:type="dxa"/>
          </w:tcPr>
          <w:p>
            <w:pPr>
              <w:pStyle w:val="8"/>
              <w:spacing w:before="113"/>
              <w:ind w:left="438" w:right="424"/>
              <w:rPr>
                <w:sz w:val="21"/>
              </w:rPr>
            </w:pPr>
            <w:r>
              <w:rPr>
                <w:sz w:val="21"/>
              </w:rPr>
              <w:t>11-15</w:t>
            </w:r>
          </w:p>
        </w:tc>
        <w:tc>
          <w:tcPr>
            <w:tcW w:w="790" w:type="dxa"/>
          </w:tcPr>
          <w:p>
            <w:pPr>
              <w:pStyle w:val="8"/>
              <w:spacing w:before="113"/>
              <w:ind w:right="224"/>
              <w:jc w:val="right"/>
              <w:rPr>
                <w:sz w:val="21"/>
              </w:rPr>
            </w:pPr>
            <w:r>
              <w:rPr>
                <w:sz w:val="21"/>
              </w:rPr>
              <w:t>4.5</w:t>
            </w:r>
          </w:p>
        </w:tc>
        <w:tc>
          <w:tcPr>
            <w:tcW w:w="790" w:type="dxa"/>
          </w:tcPr>
          <w:p>
            <w:pPr>
              <w:pStyle w:val="8"/>
              <w:spacing w:before="113"/>
              <w:ind w:left="219" w:right="209"/>
              <w:rPr>
                <w:sz w:val="21"/>
              </w:rPr>
            </w:pPr>
            <w:r>
              <w:rPr>
                <w:sz w:val="21"/>
              </w:rPr>
              <w:t>3.5</w:t>
            </w:r>
          </w:p>
        </w:tc>
        <w:tc>
          <w:tcPr>
            <w:tcW w:w="790" w:type="dxa"/>
          </w:tcPr>
          <w:p>
            <w:pPr>
              <w:pStyle w:val="8"/>
              <w:spacing w:before="113"/>
              <w:ind w:left="6"/>
              <w:rPr>
                <w:sz w:val="21"/>
              </w:rPr>
            </w:pPr>
            <w:r>
              <w:rPr>
                <w:w w:val="100"/>
                <w:sz w:val="21"/>
              </w:rPr>
              <w:t>3</w:t>
            </w:r>
          </w:p>
        </w:tc>
        <w:tc>
          <w:tcPr>
            <w:tcW w:w="2160" w:type="dxa"/>
          </w:tcPr>
          <w:p>
            <w:pPr>
              <w:pStyle w:val="8"/>
              <w:spacing w:before="113"/>
              <w:ind w:left="444" w:right="439"/>
              <w:rPr>
                <w:sz w:val="21"/>
              </w:rPr>
            </w:pPr>
            <w:r>
              <w:rPr>
                <w:sz w:val="21"/>
              </w:rPr>
              <w:t>1176-1550</w:t>
            </w:r>
          </w:p>
        </w:tc>
        <w:tc>
          <w:tcPr>
            <w:tcW w:w="790" w:type="dxa"/>
          </w:tcPr>
          <w:p>
            <w:pPr>
              <w:pStyle w:val="8"/>
              <w:spacing w:before="113"/>
              <w:ind w:left="255" w:right="251"/>
              <w:rPr>
                <w:sz w:val="21"/>
              </w:rPr>
            </w:pPr>
            <w:r>
              <w:rPr>
                <w:sz w:val="21"/>
              </w:rPr>
              <w:t>20</w:t>
            </w:r>
          </w:p>
        </w:tc>
        <w:tc>
          <w:tcPr>
            <w:tcW w:w="790" w:type="dxa"/>
          </w:tcPr>
          <w:p>
            <w:pPr>
              <w:pStyle w:val="8"/>
              <w:spacing w:before="113"/>
              <w:ind w:left="251" w:right="251"/>
              <w:rPr>
                <w:sz w:val="21"/>
              </w:rPr>
            </w:pPr>
            <w:r>
              <w:rPr>
                <w:sz w:val="21"/>
              </w:rPr>
              <w:t>16</w:t>
            </w:r>
          </w:p>
        </w:tc>
        <w:tc>
          <w:tcPr>
            <w:tcW w:w="790" w:type="dxa"/>
          </w:tcPr>
          <w:p>
            <w:pPr>
              <w:pStyle w:val="8"/>
              <w:spacing w:before="113"/>
              <w:ind w:left="253" w:right="250"/>
              <w:rPr>
                <w:sz w:val="21"/>
              </w:rPr>
            </w:pPr>
            <w:r>
              <w:rPr>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055" w:type="dxa"/>
          </w:tcPr>
          <w:p>
            <w:pPr>
              <w:pStyle w:val="8"/>
              <w:ind w:left="438" w:right="424"/>
              <w:rPr>
                <w:sz w:val="21"/>
              </w:rPr>
            </w:pPr>
            <w:r>
              <w:rPr>
                <w:sz w:val="21"/>
              </w:rPr>
              <w:t>16-25</w:t>
            </w:r>
          </w:p>
        </w:tc>
        <w:tc>
          <w:tcPr>
            <w:tcW w:w="790" w:type="dxa"/>
          </w:tcPr>
          <w:p>
            <w:pPr>
              <w:pStyle w:val="8"/>
              <w:ind w:right="224"/>
              <w:jc w:val="right"/>
              <w:rPr>
                <w:sz w:val="21"/>
              </w:rPr>
            </w:pPr>
            <w:r>
              <w:rPr>
                <w:sz w:val="21"/>
              </w:rPr>
              <w:t>5.5</w:t>
            </w:r>
          </w:p>
        </w:tc>
        <w:tc>
          <w:tcPr>
            <w:tcW w:w="790" w:type="dxa"/>
          </w:tcPr>
          <w:p>
            <w:pPr>
              <w:pStyle w:val="8"/>
              <w:ind w:left="219" w:right="209"/>
              <w:rPr>
                <w:sz w:val="21"/>
              </w:rPr>
            </w:pPr>
            <w:r>
              <w:rPr>
                <w:sz w:val="21"/>
              </w:rPr>
              <w:t>4.5</w:t>
            </w:r>
          </w:p>
        </w:tc>
        <w:tc>
          <w:tcPr>
            <w:tcW w:w="790" w:type="dxa"/>
          </w:tcPr>
          <w:p>
            <w:pPr>
              <w:pStyle w:val="8"/>
              <w:ind w:left="216" w:right="210"/>
              <w:rPr>
                <w:sz w:val="21"/>
              </w:rPr>
            </w:pPr>
            <w:r>
              <w:rPr>
                <w:sz w:val="21"/>
              </w:rPr>
              <w:t>3.5</w:t>
            </w:r>
          </w:p>
        </w:tc>
        <w:tc>
          <w:tcPr>
            <w:tcW w:w="2160" w:type="dxa"/>
          </w:tcPr>
          <w:p>
            <w:pPr>
              <w:pStyle w:val="8"/>
              <w:ind w:left="444" w:right="439"/>
              <w:rPr>
                <w:sz w:val="21"/>
              </w:rPr>
            </w:pPr>
            <w:r>
              <w:rPr>
                <w:sz w:val="21"/>
              </w:rPr>
              <w:t>1551-2025</w:t>
            </w:r>
          </w:p>
        </w:tc>
        <w:tc>
          <w:tcPr>
            <w:tcW w:w="790" w:type="dxa"/>
          </w:tcPr>
          <w:p>
            <w:pPr>
              <w:pStyle w:val="8"/>
              <w:ind w:left="255" w:right="251"/>
              <w:rPr>
                <w:sz w:val="21"/>
              </w:rPr>
            </w:pPr>
            <w:r>
              <w:rPr>
                <w:sz w:val="21"/>
              </w:rPr>
              <w:t>21</w:t>
            </w:r>
          </w:p>
        </w:tc>
        <w:tc>
          <w:tcPr>
            <w:tcW w:w="790" w:type="dxa"/>
          </w:tcPr>
          <w:p>
            <w:pPr>
              <w:pStyle w:val="8"/>
              <w:ind w:left="251" w:right="251"/>
              <w:rPr>
                <w:sz w:val="21"/>
              </w:rPr>
            </w:pPr>
            <w:r>
              <w:rPr>
                <w:sz w:val="21"/>
              </w:rPr>
              <w:t>17</w:t>
            </w:r>
          </w:p>
        </w:tc>
        <w:tc>
          <w:tcPr>
            <w:tcW w:w="790" w:type="dxa"/>
          </w:tcPr>
          <w:p>
            <w:pPr>
              <w:pStyle w:val="8"/>
              <w:ind w:left="253" w:right="250"/>
              <w:rPr>
                <w:sz w:val="21"/>
              </w:rPr>
            </w:pPr>
            <w:r>
              <w:rPr>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055" w:type="dxa"/>
          </w:tcPr>
          <w:p>
            <w:pPr>
              <w:pStyle w:val="8"/>
              <w:spacing w:before="113"/>
              <w:ind w:left="438" w:right="424"/>
              <w:rPr>
                <w:sz w:val="21"/>
              </w:rPr>
            </w:pPr>
            <w:r>
              <w:rPr>
                <w:sz w:val="21"/>
              </w:rPr>
              <w:t>26-45</w:t>
            </w:r>
          </w:p>
        </w:tc>
        <w:tc>
          <w:tcPr>
            <w:tcW w:w="790" w:type="dxa"/>
          </w:tcPr>
          <w:p>
            <w:pPr>
              <w:pStyle w:val="8"/>
              <w:spacing w:before="113"/>
              <w:ind w:right="303"/>
              <w:jc w:val="right"/>
              <w:rPr>
                <w:sz w:val="21"/>
              </w:rPr>
            </w:pPr>
            <w:r>
              <w:rPr>
                <w:w w:val="100"/>
                <w:sz w:val="21"/>
              </w:rPr>
              <w:t>7</w:t>
            </w:r>
          </w:p>
        </w:tc>
        <w:tc>
          <w:tcPr>
            <w:tcW w:w="790" w:type="dxa"/>
          </w:tcPr>
          <w:p>
            <w:pPr>
              <w:pStyle w:val="8"/>
              <w:spacing w:before="113"/>
              <w:ind w:left="219" w:right="209"/>
              <w:rPr>
                <w:sz w:val="21"/>
              </w:rPr>
            </w:pPr>
            <w:r>
              <w:rPr>
                <w:sz w:val="21"/>
              </w:rPr>
              <w:t>5.5</w:t>
            </w:r>
          </w:p>
        </w:tc>
        <w:tc>
          <w:tcPr>
            <w:tcW w:w="790" w:type="dxa"/>
          </w:tcPr>
          <w:p>
            <w:pPr>
              <w:pStyle w:val="8"/>
              <w:spacing w:before="113"/>
              <w:ind w:left="6"/>
              <w:rPr>
                <w:sz w:val="21"/>
              </w:rPr>
            </w:pPr>
            <w:r>
              <w:rPr>
                <w:w w:val="100"/>
                <w:sz w:val="21"/>
              </w:rPr>
              <w:t>4</w:t>
            </w:r>
          </w:p>
        </w:tc>
        <w:tc>
          <w:tcPr>
            <w:tcW w:w="2160" w:type="dxa"/>
          </w:tcPr>
          <w:p>
            <w:pPr>
              <w:pStyle w:val="8"/>
              <w:spacing w:before="113"/>
              <w:ind w:left="444" w:right="439"/>
              <w:rPr>
                <w:sz w:val="21"/>
              </w:rPr>
            </w:pPr>
            <w:r>
              <w:rPr>
                <w:sz w:val="21"/>
              </w:rPr>
              <w:t>2026-2675</w:t>
            </w:r>
          </w:p>
        </w:tc>
        <w:tc>
          <w:tcPr>
            <w:tcW w:w="790" w:type="dxa"/>
          </w:tcPr>
          <w:p>
            <w:pPr>
              <w:pStyle w:val="8"/>
              <w:spacing w:before="113"/>
              <w:ind w:left="255" w:right="251"/>
              <w:rPr>
                <w:sz w:val="21"/>
              </w:rPr>
            </w:pPr>
            <w:r>
              <w:rPr>
                <w:sz w:val="21"/>
              </w:rPr>
              <w:t>23</w:t>
            </w:r>
          </w:p>
        </w:tc>
        <w:tc>
          <w:tcPr>
            <w:tcW w:w="790" w:type="dxa"/>
          </w:tcPr>
          <w:p>
            <w:pPr>
              <w:pStyle w:val="8"/>
              <w:spacing w:before="113"/>
              <w:ind w:left="251" w:right="251"/>
              <w:rPr>
                <w:sz w:val="21"/>
              </w:rPr>
            </w:pPr>
            <w:r>
              <w:rPr>
                <w:sz w:val="21"/>
              </w:rPr>
              <w:t>18</w:t>
            </w:r>
          </w:p>
        </w:tc>
        <w:tc>
          <w:tcPr>
            <w:tcW w:w="790" w:type="dxa"/>
          </w:tcPr>
          <w:p>
            <w:pPr>
              <w:pStyle w:val="8"/>
              <w:spacing w:before="113"/>
              <w:ind w:left="253" w:right="250"/>
              <w:rPr>
                <w:sz w:val="21"/>
              </w:rPr>
            </w:pPr>
            <w:r>
              <w:rPr>
                <w:sz w:val="21"/>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055" w:type="dxa"/>
          </w:tcPr>
          <w:p>
            <w:pPr>
              <w:pStyle w:val="8"/>
              <w:ind w:left="438" w:right="424"/>
              <w:rPr>
                <w:sz w:val="21"/>
              </w:rPr>
            </w:pPr>
            <w:r>
              <w:rPr>
                <w:sz w:val="21"/>
              </w:rPr>
              <w:t>46-65</w:t>
            </w:r>
          </w:p>
        </w:tc>
        <w:tc>
          <w:tcPr>
            <w:tcW w:w="790" w:type="dxa"/>
          </w:tcPr>
          <w:p>
            <w:pPr>
              <w:pStyle w:val="8"/>
              <w:ind w:right="303"/>
              <w:jc w:val="right"/>
              <w:rPr>
                <w:sz w:val="21"/>
              </w:rPr>
            </w:pPr>
            <w:r>
              <w:rPr>
                <w:w w:val="100"/>
                <w:sz w:val="21"/>
              </w:rPr>
              <w:t>8</w:t>
            </w:r>
          </w:p>
        </w:tc>
        <w:tc>
          <w:tcPr>
            <w:tcW w:w="790" w:type="dxa"/>
          </w:tcPr>
          <w:p>
            <w:pPr>
              <w:pStyle w:val="8"/>
              <w:ind w:left="10"/>
              <w:rPr>
                <w:sz w:val="21"/>
              </w:rPr>
            </w:pPr>
            <w:r>
              <w:rPr>
                <w:w w:val="100"/>
                <w:sz w:val="21"/>
              </w:rPr>
              <w:t>6</w:t>
            </w:r>
          </w:p>
        </w:tc>
        <w:tc>
          <w:tcPr>
            <w:tcW w:w="790" w:type="dxa"/>
          </w:tcPr>
          <w:p>
            <w:pPr>
              <w:pStyle w:val="8"/>
              <w:ind w:left="216" w:right="210"/>
              <w:rPr>
                <w:sz w:val="21"/>
              </w:rPr>
            </w:pPr>
            <w:r>
              <w:rPr>
                <w:sz w:val="21"/>
              </w:rPr>
              <w:t>4.5</w:t>
            </w:r>
          </w:p>
        </w:tc>
        <w:tc>
          <w:tcPr>
            <w:tcW w:w="2160" w:type="dxa"/>
          </w:tcPr>
          <w:p>
            <w:pPr>
              <w:pStyle w:val="8"/>
              <w:ind w:left="444" w:right="439"/>
              <w:rPr>
                <w:sz w:val="21"/>
              </w:rPr>
            </w:pPr>
            <w:r>
              <w:rPr>
                <w:sz w:val="21"/>
              </w:rPr>
              <w:t>2676-3450</w:t>
            </w:r>
          </w:p>
        </w:tc>
        <w:tc>
          <w:tcPr>
            <w:tcW w:w="790" w:type="dxa"/>
          </w:tcPr>
          <w:p>
            <w:pPr>
              <w:pStyle w:val="8"/>
              <w:ind w:left="255" w:right="251"/>
              <w:rPr>
                <w:sz w:val="21"/>
              </w:rPr>
            </w:pPr>
            <w:r>
              <w:rPr>
                <w:sz w:val="21"/>
              </w:rPr>
              <w:t>25</w:t>
            </w:r>
          </w:p>
        </w:tc>
        <w:tc>
          <w:tcPr>
            <w:tcW w:w="790" w:type="dxa"/>
          </w:tcPr>
          <w:p>
            <w:pPr>
              <w:pStyle w:val="8"/>
              <w:ind w:left="251" w:right="251"/>
              <w:rPr>
                <w:sz w:val="21"/>
              </w:rPr>
            </w:pPr>
            <w:r>
              <w:rPr>
                <w:sz w:val="21"/>
              </w:rPr>
              <w:t>19</w:t>
            </w:r>
          </w:p>
        </w:tc>
        <w:tc>
          <w:tcPr>
            <w:tcW w:w="790" w:type="dxa"/>
          </w:tcPr>
          <w:p>
            <w:pPr>
              <w:pStyle w:val="8"/>
              <w:ind w:left="253" w:right="250"/>
              <w:rPr>
                <w:sz w:val="21"/>
              </w:rPr>
            </w:pPr>
            <w:r>
              <w:rPr>
                <w:sz w:val="21"/>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055" w:type="dxa"/>
            <w:vAlign w:val="top"/>
          </w:tcPr>
          <w:p>
            <w:pPr>
              <w:pStyle w:val="8"/>
              <w:ind w:left="438" w:leftChars="0" w:right="424" w:rightChars="0"/>
              <w:rPr>
                <w:rFonts w:ascii="Times New Roman" w:hAnsi="Times New Roman" w:eastAsia="Times New Roman" w:cs="Times New Roman"/>
                <w:sz w:val="21"/>
                <w:szCs w:val="22"/>
                <w:lang w:val="zh-CN" w:eastAsia="zh-CN" w:bidi="zh-CN"/>
              </w:rPr>
            </w:pPr>
            <w:r>
              <w:rPr>
                <w:sz w:val="21"/>
              </w:rPr>
              <w:t>66-85</w:t>
            </w:r>
          </w:p>
        </w:tc>
        <w:tc>
          <w:tcPr>
            <w:tcW w:w="790" w:type="dxa"/>
            <w:vAlign w:val="top"/>
          </w:tcPr>
          <w:p>
            <w:pPr>
              <w:pStyle w:val="8"/>
              <w:ind w:left="14" w:leftChars="0" w:right="0" w:rightChars="0"/>
              <w:rPr>
                <w:rFonts w:ascii="Times New Roman" w:hAnsi="Times New Roman" w:eastAsia="Times New Roman" w:cs="Times New Roman"/>
                <w:sz w:val="21"/>
                <w:szCs w:val="22"/>
                <w:lang w:val="zh-CN" w:eastAsia="zh-CN" w:bidi="zh-CN"/>
              </w:rPr>
            </w:pPr>
            <w:r>
              <w:rPr>
                <w:w w:val="100"/>
                <w:sz w:val="21"/>
              </w:rPr>
              <w:t>9</w:t>
            </w:r>
          </w:p>
        </w:tc>
        <w:tc>
          <w:tcPr>
            <w:tcW w:w="790" w:type="dxa"/>
            <w:vAlign w:val="top"/>
          </w:tcPr>
          <w:p>
            <w:pPr>
              <w:pStyle w:val="8"/>
              <w:ind w:left="10" w:leftChars="0" w:right="0" w:rightChars="0"/>
              <w:rPr>
                <w:rFonts w:ascii="Times New Roman" w:hAnsi="Times New Roman" w:eastAsia="Times New Roman" w:cs="Times New Roman"/>
                <w:sz w:val="21"/>
                <w:szCs w:val="22"/>
                <w:lang w:val="zh-CN" w:eastAsia="zh-CN" w:bidi="zh-CN"/>
              </w:rPr>
            </w:pPr>
            <w:r>
              <w:rPr>
                <w:w w:val="100"/>
                <w:sz w:val="21"/>
              </w:rPr>
              <w:t>7</w:t>
            </w:r>
          </w:p>
        </w:tc>
        <w:tc>
          <w:tcPr>
            <w:tcW w:w="790" w:type="dxa"/>
            <w:vAlign w:val="top"/>
          </w:tcPr>
          <w:p>
            <w:pPr>
              <w:pStyle w:val="8"/>
              <w:ind w:left="6" w:leftChars="0" w:right="0" w:rightChars="0"/>
              <w:rPr>
                <w:rFonts w:ascii="Times New Roman" w:hAnsi="Times New Roman" w:eastAsia="Times New Roman" w:cs="Times New Roman"/>
                <w:sz w:val="21"/>
                <w:szCs w:val="22"/>
                <w:lang w:val="zh-CN" w:eastAsia="zh-CN" w:bidi="zh-CN"/>
              </w:rPr>
            </w:pPr>
            <w:r>
              <w:rPr>
                <w:w w:val="100"/>
                <w:sz w:val="21"/>
              </w:rPr>
              <w:t>5</w:t>
            </w:r>
          </w:p>
        </w:tc>
        <w:tc>
          <w:tcPr>
            <w:tcW w:w="2160" w:type="dxa"/>
            <w:vAlign w:val="top"/>
          </w:tcPr>
          <w:p>
            <w:pPr>
              <w:pStyle w:val="8"/>
              <w:ind w:left="444" w:leftChars="0" w:right="439" w:rightChars="0"/>
              <w:rPr>
                <w:rFonts w:ascii="Times New Roman" w:hAnsi="Times New Roman" w:eastAsia="Times New Roman" w:cs="Times New Roman"/>
                <w:sz w:val="21"/>
                <w:szCs w:val="22"/>
                <w:lang w:val="zh-CN" w:eastAsia="zh-CN" w:bidi="zh-CN"/>
              </w:rPr>
            </w:pPr>
            <w:r>
              <w:rPr>
                <w:sz w:val="21"/>
              </w:rPr>
              <w:t>3451-4350</w:t>
            </w:r>
          </w:p>
        </w:tc>
        <w:tc>
          <w:tcPr>
            <w:tcW w:w="790" w:type="dxa"/>
            <w:vAlign w:val="top"/>
          </w:tcPr>
          <w:p>
            <w:pPr>
              <w:pStyle w:val="8"/>
              <w:ind w:left="255" w:leftChars="0" w:right="251" w:rightChars="0"/>
              <w:rPr>
                <w:rFonts w:ascii="Times New Roman" w:hAnsi="Times New Roman" w:eastAsia="Times New Roman" w:cs="Times New Roman"/>
                <w:sz w:val="21"/>
                <w:szCs w:val="22"/>
                <w:lang w:val="zh-CN" w:eastAsia="zh-CN" w:bidi="zh-CN"/>
              </w:rPr>
            </w:pPr>
            <w:r>
              <w:rPr>
                <w:sz w:val="21"/>
              </w:rPr>
              <w:t>27</w:t>
            </w:r>
          </w:p>
        </w:tc>
        <w:tc>
          <w:tcPr>
            <w:tcW w:w="790" w:type="dxa"/>
            <w:vAlign w:val="top"/>
          </w:tcPr>
          <w:p>
            <w:pPr>
              <w:pStyle w:val="8"/>
              <w:ind w:left="251" w:leftChars="0" w:right="251" w:rightChars="0"/>
              <w:rPr>
                <w:rFonts w:ascii="Times New Roman" w:hAnsi="Times New Roman" w:eastAsia="Times New Roman" w:cs="Times New Roman"/>
                <w:sz w:val="21"/>
                <w:szCs w:val="22"/>
                <w:lang w:val="zh-CN" w:eastAsia="zh-CN" w:bidi="zh-CN"/>
              </w:rPr>
            </w:pPr>
            <w:r>
              <w:rPr>
                <w:sz w:val="21"/>
              </w:rPr>
              <w:t>20</w:t>
            </w:r>
          </w:p>
        </w:tc>
        <w:tc>
          <w:tcPr>
            <w:tcW w:w="790" w:type="dxa"/>
            <w:vAlign w:val="top"/>
          </w:tcPr>
          <w:p>
            <w:pPr>
              <w:pStyle w:val="8"/>
              <w:ind w:left="253" w:leftChars="0" w:right="250" w:rightChars="0"/>
              <w:rPr>
                <w:rFonts w:ascii="Times New Roman" w:hAnsi="Times New Roman" w:eastAsia="Times New Roman" w:cs="Times New Roman"/>
                <w:sz w:val="21"/>
                <w:szCs w:val="22"/>
                <w:lang w:val="zh-CN" w:eastAsia="zh-CN" w:bidi="zh-CN"/>
              </w:rPr>
            </w:pPr>
            <w:r>
              <w:rPr>
                <w:sz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055" w:type="dxa"/>
            <w:vAlign w:val="top"/>
          </w:tcPr>
          <w:p>
            <w:pPr>
              <w:pStyle w:val="8"/>
              <w:ind w:left="438" w:leftChars="0" w:right="424" w:rightChars="0"/>
              <w:rPr>
                <w:rFonts w:ascii="Times New Roman" w:hAnsi="Times New Roman" w:eastAsia="Times New Roman" w:cs="Times New Roman"/>
                <w:sz w:val="21"/>
                <w:szCs w:val="22"/>
                <w:lang w:val="zh-CN" w:eastAsia="zh-CN" w:bidi="zh-CN"/>
              </w:rPr>
            </w:pPr>
            <w:r>
              <w:rPr>
                <w:sz w:val="21"/>
              </w:rPr>
              <w:t>86-125</w:t>
            </w:r>
          </w:p>
        </w:tc>
        <w:tc>
          <w:tcPr>
            <w:tcW w:w="790" w:type="dxa"/>
            <w:vAlign w:val="top"/>
          </w:tcPr>
          <w:p>
            <w:pPr>
              <w:pStyle w:val="8"/>
              <w:ind w:left="216" w:leftChars="0" w:right="204" w:rightChars="0"/>
              <w:rPr>
                <w:rFonts w:ascii="Times New Roman" w:hAnsi="Times New Roman" w:eastAsia="Times New Roman" w:cs="Times New Roman"/>
                <w:sz w:val="21"/>
                <w:szCs w:val="22"/>
                <w:lang w:val="zh-CN" w:eastAsia="zh-CN" w:bidi="zh-CN"/>
              </w:rPr>
            </w:pPr>
            <w:r>
              <w:rPr>
                <w:sz w:val="21"/>
              </w:rPr>
              <w:t>11</w:t>
            </w:r>
          </w:p>
        </w:tc>
        <w:tc>
          <w:tcPr>
            <w:tcW w:w="790" w:type="dxa"/>
            <w:vAlign w:val="top"/>
          </w:tcPr>
          <w:p>
            <w:pPr>
              <w:pStyle w:val="8"/>
              <w:ind w:left="10" w:leftChars="0" w:right="0" w:rightChars="0"/>
              <w:rPr>
                <w:rFonts w:ascii="Times New Roman" w:hAnsi="Times New Roman" w:eastAsia="Times New Roman" w:cs="Times New Roman"/>
                <w:sz w:val="21"/>
                <w:szCs w:val="22"/>
                <w:lang w:val="zh-CN" w:eastAsia="zh-CN" w:bidi="zh-CN"/>
              </w:rPr>
            </w:pPr>
            <w:r>
              <w:rPr>
                <w:w w:val="100"/>
                <w:sz w:val="21"/>
              </w:rPr>
              <w:t>8</w:t>
            </w:r>
          </w:p>
        </w:tc>
        <w:tc>
          <w:tcPr>
            <w:tcW w:w="790" w:type="dxa"/>
            <w:vAlign w:val="top"/>
          </w:tcPr>
          <w:p>
            <w:pPr>
              <w:pStyle w:val="8"/>
              <w:ind w:left="216" w:leftChars="0" w:right="210" w:rightChars="0"/>
              <w:rPr>
                <w:rFonts w:ascii="Times New Roman" w:hAnsi="Times New Roman" w:eastAsia="Times New Roman" w:cs="Times New Roman"/>
                <w:sz w:val="21"/>
                <w:szCs w:val="22"/>
                <w:lang w:val="zh-CN" w:eastAsia="zh-CN" w:bidi="zh-CN"/>
              </w:rPr>
            </w:pPr>
            <w:r>
              <w:rPr>
                <w:sz w:val="21"/>
              </w:rPr>
              <w:t>5.5</w:t>
            </w:r>
          </w:p>
        </w:tc>
        <w:tc>
          <w:tcPr>
            <w:tcW w:w="2160" w:type="dxa"/>
            <w:vAlign w:val="top"/>
          </w:tcPr>
          <w:p>
            <w:pPr>
              <w:pStyle w:val="8"/>
              <w:ind w:left="444" w:leftChars="0" w:right="439" w:rightChars="0"/>
              <w:rPr>
                <w:rFonts w:ascii="Times New Roman" w:hAnsi="Times New Roman" w:eastAsia="Times New Roman" w:cs="Times New Roman"/>
                <w:sz w:val="21"/>
                <w:szCs w:val="22"/>
                <w:lang w:val="zh-CN" w:eastAsia="zh-CN" w:bidi="zh-CN"/>
              </w:rPr>
            </w:pPr>
            <w:r>
              <w:rPr>
                <w:sz w:val="21"/>
              </w:rPr>
              <w:t>4351-5450</w:t>
            </w:r>
          </w:p>
        </w:tc>
        <w:tc>
          <w:tcPr>
            <w:tcW w:w="790" w:type="dxa"/>
            <w:vAlign w:val="top"/>
          </w:tcPr>
          <w:p>
            <w:pPr>
              <w:pStyle w:val="8"/>
              <w:ind w:left="255" w:leftChars="0" w:right="251" w:rightChars="0"/>
              <w:rPr>
                <w:rFonts w:ascii="Times New Roman" w:hAnsi="Times New Roman" w:eastAsia="Times New Roman" w:cs="Times New Roman"/>
                <w:sz w:val="21"/>
                <w:szCs w:val="22"/>
                <w:lang w:val="zh-CN" w:eastAsia="zh-CN" w:bidi="zh-CN"/>
              </w:rPr>
            </w:pPr>
            <w:r>
              <w:rPr>
                <w:sz w:val="21"/>
              </w:rPr>
              <w:t>28</w:t>
            </w:r>
          </w:p>
        </w:tc>
        <w:tc>
          <w:tcPr>
            <w:tcW w:w="790" w:type="dxa"/>
            <w:vAlign w:val="top"/>
          </w:tcPr>
          <w:p>
            <w:pPr>
              <w:pStyle w:val="8"/>
              <w:ind w:left="251" w:leftChars="0" w:right="251" w:rightChars="0"/>
              <w:rPr>
                <w:rFonts w:ascii="Times New Roman" w:hAnsi="Times New Roman" w:eastAsia="Times New Roman" w:cs="Times New Roman"/>
                <w:sz w:val="21"/>
                <w:szCs w:val="22"/>
                <w:lang w:val="zh-CN" w:eastAsia="zh-CN" w:bidi="zh-CN"/>
              </w:rPr>
            </w:pPr>
            <w:r>
              <w:rPr>
                <w:sz w:val="21"/>
              </w:rPr>
              <w:t>21</w:t>
            </w:r>
          </w:p>
        </w:tc>
        <w:tc>
          <w:tcPr>
            <w:tcW w:w="790" w:type="dxa"/>
            <w:vAlign w:val="top"/>
          </w:tcPr>
          <w:p>
            <w:pPr>
              <w:pStyle w:val="8"/>
              <w:ind w:left="253" w:leftChars="0" w:right="250" w:rightChars="0"/>
              <w:rPr>
                <w:rFonts w:ascii="Times New Roman" w:hAnsi="Times New Roman" w:eastAsia="Times New Roman" w:cs="Times New Roman"/>
                <w:sz w:val="21"/>
                <w:szCs w:val="22"/>
                <w:lang w:val="zh-CN" w:eastAsia="zh-CN" w:bidi="zh-CN"/>
              </w:rPr>
            </w:pPr>
            <w:r>
              <w:rPr>
                <w:sz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055" w:type="dxa"/>
            <w:vAlign w:val="top"/>
          </w:tcPr>
          <w:p>
            <w:pPr>
              <w:pStyle w:val="8"/>
              <w:ind w:left="438" w:leftChars="0" w:right="424" w:rightChars="0"/>
              <w:rPr>
                <w:rFonts w:ascii="Times New Roman" w:hAnsi="Times New Roman" w:eastAsia="Times New Roman" w:cs="Times New Roman"/>
                <w:sz w:val="21"/>
                <w:szCs w:val="22"/>
                <w:lang w:val="zh-CN" w:eastAsia="zh-CN" w:bidi="zh-CN"/>
              </w:rPr>
            </w:pPr>
            <w:r>
              <w:rPr>
                <w:sz w:val="21"/>
              </w:rPr>
              <w:t>126-175</w:t>
            </w:r>
          </w:p>
        </w:tc>
        <w:tc>
          <w:tcPr>
            <w:tcW w:w="790" w:type="dxa"/>
            <w:vAlign w:val="top"/>
          </w:tcPr>
          <w:p>
            <w:pPr>
              <w:pStyle w:val="8"/>
              <w:ind w:left="216" w:leftChars="0" w:right="204" w:rightChars="0"/>
              <w:rPr>
                <w:rFonts w:ascii="Times New Roman" w:hAnsi="Times New Roman" w:eastAsia="Times New Roman" w:cs="Times New Roman"/>
                <w:sz w:val="21"/>
                <w:szCs w:val="22"/>
                <w:lang w:val="zh-CN" w:eastAsia="zh-CN" w:bidi="zh-CN"/>
              </w:rPr>
            </w:pPr>
            <w:r>
              <w:rPr>
                <w:sz w:val="21"/>
              </w:rPr>
              <w:t>12</w:t>
            </w:r>
          </w:p>
        </w:tc>
        <w:tc>
          <w:tcPr>
            <w:tcW w:w="790" w:type="dxa"/>
            <w:vAlign w:val="top"/>
          </w:tcPr>
          <w:p>
            <w:pPr>
              <w:pStyle w:val="8"/>
              <w:ind w:left="10" w:leftChars="0" w:right="0" w:rightChars="0"/>
              <w:rPr>
                <w:rFonts w:ascii="Times New Roman" w:hAnsi="Times New Roman" w:eastAsia="Times New Roman" w:cs="Times New Roman"/>
                <w:sz w:val="21"/>
                <w:szCs w:val="22"/>
                <w:lang w:val="zh-CN" w:eastAsia="zh-CN" w:bidi="zh-CN"/>
              </w:rPr>
            </w:pPr>
            <w:r>
              <w:rPr>
                <w:w w:val="100"/>
                <w:sz w:val="21"/>
              </w:rPr>
              <w:t>9</w:t>
            </w:r>
          </w:p>
        </w:tc>
        <w:tc>
          <w:tcPr>
            <w:tcW w:w="790" w:type="dxa"/>
            <w:vAlign w:val="top"/>
          </w:tcPr>
          <w:p>
            <w:pPr>
              <w:pStyle w:val="8"/>
              <w:ind w:left="6" w:leftChars="0" w:right="0" w:rightChars="0"/>
              <w:rPr>
                <w:rFonts w:ascii="Times New Roman" w:hAnsi="Times New Roman" w:eastAsia="Times New Roman" w:cs="Times New Roman"/>
                <w:sz w:val="21"/>
                <w:szCs w:val="22"/>
                <w:lang w:val="zh-CN" w:eastAsia="zh-CN" w:bidi="zh-CN"/>
              </w:rPr>
            </w:pPr>
            <w:r>
              <w:rPr>
                <w:w w:val="100"/>
                <w:sz w:val="21"/>
              </w:rPr>
              <w:t>6</w:t>
            </w:r>
          </w:p>
        </w:tc>
        <w:tc>
          <w:tcPr>
            <w:tcW w:w="2160" w:type="dxa"/>
            <w:vAlign w:val="top"/>
          </w:tcPr>
          <w:p>
            <w:pPr>
              <w:pStyle w:val="8"/>
              <w:ind w:left="444" w:leftChars="0" w:right="439" w:rightChars="0"/>
              <w:rPr>
                <w:rFonts w:ascii="Times New Roman" w:hAnsi="Times New Roman" w:eastAsia="Times New Roman" w:cs="Times New Roman"/>
                <w:sz w:val="21"/>
                <w:szCs w:val="22"/>
                <w:lang w:val="zh-CN" w:eastAsia="zh-CN" w:bidi="zh-CN"/>
              </w:rPr>
            </w:pPr>
            <w:r>
              <w:rPr>
                <w:sz w:val="21"/>
              </w:rPr>
              <w:t>5451-6800</w:t>
            </w:r>
          </w:p>
        </w:tc>
        <w:tc>
          <w:tcPr>
            <w:tcW w:w="790" w:type="dxa"/>
            <w:vAlign w:val="top"/>
          </w:tcPr>
          <w:p>
            <w:pPr>
              <w:pStyle w:val="8"/>
              <w:ind w:left="255" w:leftChars="0" w:right="251" w:rightChars="0"/>
              <w:rPr>
                <w:rFonts w:ascii="Times New Roman" w:hAnsi="Times New Roman" w:eastAsia="Times New Roman" w:cs="Times New Roman"/>
                <w:sz w:val="21"/>
                <w:szCs w:val="22"/>
                <w:lang w:val="zh-CN" w:eastAsia="zh-CN" w:bidi="zh-CN"/>
              </w:rPr>
            </w:pPr>
            <w:r>
              <w:rPr>
                <w:sz w:val="21"/>
              </w:rPr>
              <w:t>30</w:t>
            </w:r>
          </w:p>
        </w:tc>
        <w:tc>
          <w:tcPr>
            <w:tcW w:w="790" w:type="dxa"/>
            <w:vAlign w:val="top"/>
          </w:tcPr>
          <w:p>
            <w:pPr>
              <w:pStyle w:val="8"/>
              <w:ind w:left="251" w:leftChars="0" w:right="251" w:rightChars="0"/>
              <w:rPr>
                <w:rFonts w:ascii="Times New Roman" w:hAnsi="Times New Roman" w:eastAsia="Times New Roman" w:cs="Times New Roman"/>
                <w:sz w:val="21"/>
                <w:szCs w:val="22"/>
                <w:lang w:val="zh-CN" w:eastAsia="zh-CN" w:bidi="zh-CN"/>
              </w:rPr>
            </w:pPr>
            <w:r>
              <w:rPr>
                <w:sz w:val="21"/>
              </w:rPr>
              <w:t>23</w:t>
            </w:r>
          </w:p>
        </w:tc>
        <w:tc>
          <w:tcPr>
            <w:tcW w:w="790" w:type="dxa"/>
            <w:vAlign w:val="top"/>
          </w:tcPr>
          <w:p>
            <w:pPr>
              <w:pStyle w:val="8"/>
              <w:ind w:left="253" w:leftChars="0" w:right="250" w:rightChars="0"/>
              <w:rPr>
                <w:rFonts w:ascii="Times New Roman" w:hAnsi="Times New Roman" w:eastAsia="Times New Roman" w:cs="Times New Roman"/>
                <w:sz w:val="21"/>
                <w:szCs w:val="22"/>
                <w:lang w:val="zh-CN" w:eastAsia="zh-CN" w:bidi="zh-CN"/>
              </w:rPr>
            </w:pPr>
            <w:r>
              <w:rPr>
                <w:sz w:val="21"/>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055" w:type="dxa"/>
            <w:vAlign w:val="top"/>
          </w:tcPr>
          <w:p>
            <w:pPr>
              <w:pStyle w:val="8"/>
              <w:ind w:left="438" w:leftChars="0" w:right="424" w:rightChars="0"/>
              <w:rPr>
                <w:rFonts w:ascii="Times New Roman" w:hAnsi="Times New Roman" w:eastAsia="Times New Roman" w:cs="Times New Roman"/>
                <w:sz w:val="21"/>
                <w:szCs w:val="22"/>
                <w:lang w:val="zh-CN" w:eastAsia="zh-CN" w:bidi="zh-CN"/>
              </w:rPr>
            </w:pPr>
            <w:r>
              <w:rPr>
                <w:sz w:val="21"/>
              </w:rPr>
              <w:t>176-275</w:t>
            </w:r>
          </w:p>
        </w:tc>
        <w:tc>
          <w:tcPr>
            <w:tcW w:w="790" w:type="dxa"/>
            <w:vAlign w:val="top"/>
          </w:tcPr>
          <w:p>
            <w:pPr>
              <w:pStyle w:val="8"/>
              <w:ind w:left="216" w:leftChars="0" w:right="204" w:rightChars="0"/>
              <w:rPr>
                <w:rFonts w:ascii="Times New Roman" w:hAnsi="Times New Roman" w:eastAsia="Times New Roman" w:cs="Times New Roman"/>
                <w:sz w:val="21"/>
                <w:szCs w:val="22"/>
                <w:lang w:val="zh-CN" w:eastAsia="zh-CN" w:bidi="zh-CN"/>
              </w:rPr>
            </w:pPr>
            <w:r>
              <w:rPr>
                <w:sz w:val="21"/>
              </w:rPr>
              <w:t>13</w:t>
            </w:r>
          </w:p>
        </w:tc>
        <w:tc>
          <w:tcPr>
            <w:tcW w:w="790" w:type="dxa"/>
            <w:vAlign w:val="top"/>
          </w:tcPr>
          <w:p>
            <w:pPr>
              <w:pStyle w:val="8"/>
              <w:ind w:left="219" w:leftChars="0" w:right="209" w:rightChars="0"/>
              <w:rPr>
                <w:rFonts w:ascii="Times New Roman" w:hAnsi="Times New Roman" w:eastAsia="Times New Roman" w:cs="Times New Roman"/>
                <w:sz w:val="21"/>
                <w:szCs w:val="22"/>
                <w:lang w:val="zh-CN" w:eastAsia="zh-CN" w:bidi="zh-CN"/>
              </w:rPr>
            </w:pPr>
            <w:r>
              <w:rPr>
                <w:sz w:val="21"/>
              </w:rPr>
              <w:t>10</w:t>
            </w:r>
          </w:p>
        </w:tc>
        <w:tc>
          <w:tcPr>
            <w:tcW w:w="790" w:type="dxa"/>
            <w:vAlign w:val="top"/>
          </w:tcPr>
          <w:p>
            <w:pPr>
              <w:pStyle w:val="8"/>
              <w:ind w:left="6" w:leftChars="0" w:right="0" w:rightChars="0"/>
              <w:rPr>
                <w:rFonts w:ascii="Times New Roman" w:hAnsi="Times New Roman" w:eastAsia="Times New Roman" w:cs="Times New Roman"/>
                <w:sz w:val="21"/>
                <w:szCs w:val="22"/>
                <w:lang w:val="zh-CN" w:eastAsia="zh-CN" w:bidi="zh-CN"/>
              </w:rPr>
            </w:pPr>
            <w:r>
              <w:rPr>
                <w:w w:val="100"/>
                <w:sz w:val="21"/>
              </w:rPr>
              <w:t>7</w:t>
            </w:r>
          </w:p>
        </w:tc>
        <w:tc>
          <w:tcPr>
            <w:tcW w:w="2160" w:type="dxa"/>
            <w:vAlign w:val="top"/>
          </w:tcPr>
          <w:p>
            <w:pPr>
              <w:pStyle w:val="8"/>
              <w:ind w:left="444" w:leftChars="0" w:right="439" w:rightChars="0"/>
              <w:rPr>
                <w:rFonts w:ascii="Times New Roman" w:hAnsi="Times New Roman" w:eastAsia="Times New Roman" w:cs="Times New Roman"/>
                <w:sz w:val="21"/>
                <w:szCs w:val="22"/>
                <w:lang w:val="zh-CN" w:eastAsia="zh-CN" w:bidi="zh-CN"/>
              </w:rPr>
            </w:pPr>
            <w:r>
              <w:rPr>
                <w:sz w:val="21"/>
              </w:rPr>
              <w:t>6801-8500</w:t>
            </w:r>
          </w:p>
        </w:tc>
        <w:tc>
          <w:tcPr>
            <w:tcW w:w="790" w:type="dxa"/>
            <w:vAlign w:val="top"/>
          </w:tcPr>
          <w:p>
            <w:pPr>
              <w:pStyle w:val="8"/>
              <w:ind w:left="255" w:leftChars="0" w:right="251" w:rightChars="0"/>
              <w:rPr>
                <w:rFonts w:ascii="Times New Roman" w:hAnsi="Times New Roman" w:eastAsia="Times New Roman" w:cs="Times New Roman"/>
                <w:sz w:val="21"/>
                <w:szCs w:val="22"/>
                <w:lang w:val="zh-CN" w:eastAsia="zh-CN" w:bidi="zh-CN"/>
              </w:rPr>
            </w:pPr>
            <w:r>
              <w:rPr>
                <w:sz w:val="21"/>
              </w:rPr>
              <w:t>32</w:t>
            </w:r>
          </w:p>
        </w:tc>
        <w:tc>
          <w:tcPr>
            <w:tcW w:w="790" w:type="dxa"/>
            <w:vAlign w:val="top"/>
          </w:tcPr>
          <w:p>
            <w:pPr>
              <w:pStyle w:val="8"/>
              <w:ind w:left="251" w:leftChars="0" w:right="251" w:rightChars="0"/>
              <w:rPr>
                <w:rFonts w:ascii="Times New Roman" w:hAnsi="Times New Roman" w:eastAsia="Times New Roman" w:cs="Times New Roman"/>
                <w:sz w:val="21"/>
                <w:szCs w:val="22"/>
                <w:lang w:val="zh-CN" w:eastAsia="zh-CN" w:bidi="zh-CN"/>
              </w:rPr>
            </w:pPr>
            <w:r>
              <w:rPr>
                <w:sz w:val="21"/>
              </w:rPr>
              <w:t>25</w:t>
            </w:r>
          </w:p>
        </w:tc>
        <w:tc>
          <w:tcPr>
            <w:tcW w:w="790" w:type="dxa"/>
            <w:vAlign w:val="top"/>
          </w:tcPr>
          <w:p>
            <w:pPr>
              <w:pStyle w:val="8"/>
              <w:ind w:left="253" w:leftChars="0" w:right="250" w:rightChars="0"/>
              <w:rPr>
                <w:rFonts w:ascii="Times New Roman" w:hAnsi="Times New Roman" w:eastAsia="Times New Roman" w:cs="Times New Roman"/>
                <w:sz w:val="21"/>
                <w:szCs w:val="22"/>
                <w:lang w:val="zh-CN" w:eastAsia="zh-CN" w:bidi="zh-CN"/>
              </w:rPr>
            </w:pPr>
            <w:r>
              <w:rPr>
                <w:sz w:val="21"/>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055" w:type="dxa"/>
            <w:vAlign w:val="top"/>
          </w:tcPr>
          <w:p>
            <w:pPr>
              <w:pStyle w:val="8"/>
              <w:ind w:left="438" w:leftChars="0" w:right="424" w:rightChars="0"/>
              <w:rPr>
                <w:rFonts w:ascii="Times New Roman" w:hAnsi="Times New Roman" w:eastAsia="Times New Roman" w:cs="Times New Roman"/>
                <w:sz w:val="21"/>
                <w:szCs w:val="22"/>
                <w:lang w:val="zh-CN" w:eastAsia="zh-CN" w:bidi="zh-CN"/>
              </w:rPr>
            </w:pPr>
            <w:r>
              <w:rPr>
                <w:sz w:val="21"/>
              </w:rPr>
              <w:t>276-425</w:t>
            </w:r>
          </w:p>
        </w:tc>
        <w:tc>
          <w:tcPr>
            <w:tcW w:w="790" w:type="dxa"/>
            <w:vAlign w:val="top"/>
          </w:tcPr>
          <w:p>
            <w:pPr>
              <w:pStyle w:val="8"/>
              <w:ind w:left="216" w:leftChars="0" w:right="204" w:rightChars="0"/>
              <w:rPr>
                <w:rFonts w:ascii="Times New Roman" w:hAnsi="Times New Roman" w:eastAsia="Times New Roman" w:cs="Times New Roman"/>
                <w:sz w:val="21"/>
                <w:szCs w:val="22"/>
                <w:lang w:val="zh-CN" w:eastAsia="zh-CN" w:bidi="zh-CN"/>
              </w:rPr>
            </w:pPr>
            <w:r>
              <w:rPr>
                <w:sz w:val="21"/>
              </w:rPr>
              <w:t>15</w:t>
            </w:r>
          </w:p>
        </w:tc>
        <w:tc>
          <w:tcPr>
            <w:tcW w:w="790" w:type="dxa"/>
            <w:vAlign w:val="top"/>
          </w:tcPr>
          <w:p>
            <w:pPr>
              <w:pStyle w:val="8"/>
              <w:ind w:left="219" w:leftChars="0" w:right="209" w:rightChars="0"/>
              <w:rPr>
                <w:rFonts w:ascii="Times New Roman" w:hAnsi="Times New Roman" w:eastAsia="Times New Roman" w:cs="Times New Roman"/>
                <w:sz w:val="21"/>
                <w:szCs w:val="22"/>
                <w:lang w:val="zh-CN" w:eastAsia="zh-CN" w:bidi="zh-CN"/>
              </w:rPr>
            </w:pPr>
            <w:r>
              <w:rPr>
                <w:sz w:val="21"/>
              </w:rPr>
              <w:t>11</w:t>
            </w:r>
          </w:p>
        </w:tc>
        <w:tc>
          <w:tcPr>
            <w:tcW w:w="790" w:type="dxa"/>
            <w:vAlign w:val="top"/>
          </w:tcPr>
          <w:p>
            <w:pPr>
              <w:pStyle w:val="8"/>
              <w:ind w:left="6" w:leftChars="0" w:right="0" w:rightChars="0"/>
              <w:rPr>
                <w:rFonts w:ascii="Times New Roman" w:hAnsi="Times New Roman" w:eastAsia="Times New Roman" w:cs="Times New Roman"/>
                <w:sz w:val="21"/>
                <w:szCs w:val="22"/>
                <w:lang w:val="zh-CN" w:eastAsia="zh-CN" w:bidi="zh-CN"/>
              </w:rPr>
            </w:pPr>
            <w:r>
              <w:rPr>
                <w:w w:val="100"/>
                <w:sz w:val="21"/>
              </w:rPr>
              <w:t>8</w:t>
            </w:r>
          </w:p>
        </w:tc>
        <w:tc>
          <w:tcPr>
            <w:tcW w:w="2160" w:type="dxa"/>
            <w:vAlign w:val="top"/>
          </w:tcPr>
          <w:p>
            <w:pPr>
              <w:pStyle w:val="8"/>
              <w:ind w:left="444" w:leftChars="0" w:right="439" w:rightChars="0"/>
              <w:rPr>
                <w:rFonts w:ascii="Times New Roman" w:hAnsi="Times New Roman" w:eastAsia="Times New Roman" w:cs="Times New Roman"/>
                <w:sz w:val="21"/>
                <w:szCs w:val="22"/>
                <w:lang w:val="zh-CN" w:eastAsia="zh-CN" w:bidi="zh-CN"/>
              </w:rPr>
            </w:pPr>
            <w:r>
              <w:rPr>
                <w:sz w:val="21"/>
              </w:rPr>
              <w:t>8501-10700</w:t>
            </w:r>
          </w:p>
        </w:tc>
        <w:tc>
          <w:tcPr>
            <w:tcW w:w="790" w:type="dxa"/>
            <w:vAlign w:val="top"/>
          </w:tcPr>
          <w:p>
            <w:pPr>
              <w:pStyle w:val="8"/>
              <w:ind w:left="255" w:leftChars="0" w:right="251" w:rightChars="0"/>
              <w:rPr>
                <w:rFonts w:ascii="Times New Roman" w:hAnsi="Times New Roman" w:eastAsia="Times New Roman" w:cs="Times New Roman"/>
                <w:sz w:val="21"/>
                <w:szCs w:val="22"/>
                <w:lang w:val="zh-CN" w:eastAsia="zh-CN" w:bidi="zh-CN"/>
              </w:rPr>
            </w:pPr>
            <w:r>
              <w:rPr>
                <w:sz w:val="21"/>
              </w:rPr>
              <w:t>34</w:t>
            </w:r>
          </w:p>
        </w:tc>
        <w:tc>
          <w:tcPr>
            <w:tcW w:w="790" w:type="dxa"/>
            <w:vAlign w:val="top"/>
          </w:tcPr>
          <w:p>
            <w:pPr>
              <w:pStyle w:val="8"/>
              <w:ind w:left="251" w:leftChars="0" w:right="251" w:rightChars="0"/>
              <w:rPr>
                <w:rFonts w:ascii="Times New Roman" w:hAnsi="Times New Roman" w:eastAsia="Times New Roman" w:cs="Times New Roman"/>
                <w:sz w:val="21"/>
                <w:szCs w:val="22"/>
                <w:lang w:val="zh-CN" w:eastAsia="zh-CN" w:bidi="zh-CN"/>
              </w:rPr>
            </w:pPr>
            <w:r>
              <w:rPr>
                <w:sz w:val="21"/>
              </w:rPr>
              <w:t>27</w:t>
            </w:r>
          </w:p>
        </w:tc>
        <w:tc>
          <w:tcPr>
            <w:tcW w:w="790" w:type="dxa"/>
            <w:vAlign w:val="top"/>
          </w:tcPr>
          <w:p>
            <w:pPr>
              <w:pStyle w:val="8"/>
              <w:ind w:left="253" w:leftChars="0" w:right="250" w:rightChars="0"/>
              <w:rPr>
                <w:rFonts w:ascii="Times New Roman" w:hAnsi="Times New Roman" w:eastAsia="Times New Roman" w:cs="Times New Roman"/>
                <w:sz w:val="21"/>
                <w:szCs w:val="22"/>
                <w:lang w:val="zh-CN" w:eastAsia="zh-CN" w:bidi="zh-CN"/>
              </w:rPr>
            </w:pPr>
            <w:r>
              <w:rPr>
                <w:sz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055" w:type="dxa"/>
            <w:vAlign w:val="top"/>
          </w:tcPr>
          <w:p>
            <w:pPr>
              <w:pStyle w:val="8"/>
              <w:ind w:left="438" w:leftChars="0" w:right="424" w:rightChars="0"/>
              <w:rPr>
                <w:rFonts w:ascii="Times New Roman" w:hAnsi="Times New Roman" w:eastAsia="Times New Roman" w:cs="Times New Roman"/>
                <w:sz w:val="21"/>
                <w:szCs w:val="22"/>
                <w:lang w:val="zh-CN" w:eastAsia="zh-CN" w:bidi="zh-CN"/>
              </w:rPr>
            </w:pPr>
            <w:r>
              <w:rPr>
                <w:sz w:val="21"/>
              </w:rPr>
              <w:t>426-625</w:t>
            </w:r>
          </w:p>
        </w:tc>
        <w:tc>
          <w:tcPr>
            <w:tcW w:w="790" w:type="dxa"/>
            <w:vAlign w:val="top"/>
          </w:tcPr>
          <w:p>
            <w:pPr>
              <w:pStyle w:val="8"/>
              <w:ind w:left="216" w:leftChars="0" w:right="204" w:rightChars="0"/>
              <w:rPr>
                <w:rFonts w:ascii="Times New Roman" w:hAnsi="Times New Roman" w:eastAsia="Times New Roman" w:cs="Times New Roman"/>
                <w:sz w:val="21"/>
                <w:szCs w:val="22"/>
                <w:lang w:val="zh-CN" w:eastAsia="zh-CN" w:bidi="zh-CN"/>
              </w:rPr>
            </w:pPr>
            <w:r>
              <w:rPr>
                <w:sz w:val="21"/>
              </w:rPr>
              <w:t>16</w:t>
            </w:r>
          </w:p>
        </w:tc>
        <w:tc>
          <w:tcPr>
            <w:tcW w:w="790" w:type="dxa"/>
            <w:vAlign w:val="top"/>
          </w:tcPr>
          <w:p>
            <w:pPr>
              <w:pStyle w:val="8"/>
              <w:ind w:left="219" w:leftChars="0" w:right="209" w:rightChars="0"/>
              <w:rPr>
                <w:rFonts w:ascii="Times New Roman" w:hAnsi="Times New Roman" w:eastAsia="Times New Roman" w:cs="Times New Roman"/>
                <w:sz w:val="21"/>
                <w:szCs w:val="22"/>
                <w:lang w:val="zh-CN" w:eastAsia="zh-CN" w:bidi="zh-CN"/>
              </w:rPr>
            </w:pPr>
            <w:r>
              <w:rPr>
                <w:sz w:val="21"/>
              </w:rPr>
              <w:t>12</w:t>
            </w:r>
          </w:p>
        </w:tc>
        <w:tc>
          <w:tcPr>
            <w:tcW w:w="790" w:type="dxa"/>
            <w:vAlign w:val="top"/>
          </w:tcPr>
          <w:p>
            <w:pPr>
              <w:pStyle w:val="8"/>
              <w:ind w:left="6" w:leftChars="0" w:right="0" w:rightChars="0"/>
              <w:rPr>
                <w:rFonts w:ascii="Times New Roman" w:hAnsi="Times New Roman" w:eastAsia="Times New Roman" w:cs="Times New Roman"/>
                <w:sz w:val="21"/>
                <w:szCs w:val="22"/>
                <w:lang w:val="zh-CN" w:eastAsia="zh-CN" w:bidi="zh-CN"/>
              </w:rPr>
            </w:pPr>
            <w:r>
              <w:rPr>
                <w:w w:val="100"/>
                <w:sz w:val="21"/>
              </w:rPr>
              <w:t>9</w:t>
            </w:r>
          </w:p>
        </w:tc>
        <w:tc>
          <w:tcPr>
            <w:tcW w:w="2160" w:type="dxa"/>
            <w:vAlign w:val="top"/>
          </w:tcPr>
          <w:p>
            <w:pPr>
              <w:pStyle w:val="8"/>
              <w:ind w:left="446" w:leftChars="0" w:right="439" w:rightChars="0"/>
              <w:rPr>
                <w:rFonts w:ascii="Times New Roman" w:hAnsi="Times New Roman" w:eastAsia="Times New Roman" w:cs="Times New Roman"/>
                <w:sz w:val="21"/>
                <w:szCs w:val="22"/>
                <w:lang w:val="zh-CN" w:eastAsia="zh-CN" w:bidi="zh-CN"/>
              </w:rPr>
            </w:pPr>
            <w:r>
              <w:rPr>
                <w:sz w:val="21"/>
              </w:rPr>
              <w:t>&gt;10700</w:t>
            </w:r>
          </w:p>
        </w:tc>
        <w:tc>
          <w:tcPr>
            <w:tcW w:w="2370" w:type="dxa"/>
            <w:gridSpan w:val="3"/>
            <w:vAlign w:val="top"/>
          </w:tcPr>
          <w:p>
            <w:pPr>
              <w:pStyle w:val="8"/>
              <w:ind w:left="253" w:leftChars="0" w:right="250" w:rightChars="0"/>
              <w:rPr>
                <w:sz w:val="21"/>
              </w:rPr>
            </w:pPr>
            <w:r>
              <w:rPr>
                <w:rFonts w:hint="eastAsia" w:ascii="宋体" w:eastAsia="宋体"/>
                <w:sz w:val="21"/>
              </w:rPr>
              <w:t>遵循上述递进规律</w:t>
            </w:r>
          </w:p>
        </w:tc>
      </w:tr>
    </w:tbl>
    <w:p>
      <w:pPr>
        <w:pStyle w:val="3"/>
        <w:ind w:left="0"/>
        <w:rPr>
          <w:b/>
          <w:sz w:val="3"/>
        </w:rPr>
      </w:pPr>
    </w:p>
    <w:p>
      <w:pPr>
        <w:pStyle w:val="3"/>
        <w:spacing w:before="4"/>
        <w:ind w:left="0"/>
        <w:rPr>
          <w:b/>
          <w:sz w:val="16"/>
        </w:rPr>
      </w:pPr>
    </w:p>
    <w:p>
      <w:pPr>
        <w:pStyle w:val="3"/>
        <w:spacing w:before="74"/>
      </w:pPr>
      <w:r>
        <w:t xml:space="preserve">注 </w:t>
      </w:r>
      <w:r>
        <w:rPr>
          <w:rFonts w:ascii="Times New Roman" w:eastAsia="Times New Roman"/>
        </w:rPr>
        <w:t>1</w:t>
      </w:r>
      <w:r>
        <w:t>：审核时间按高、中和低三种风险级别分别显示。</w:t>
      </w:r>
    </w:p>
    <w:p>
      <w:pPr>
        <w:pStyle w:val="3"/>
        <w:spacing w:before="154"/>
      </w:pPr>
      <w:r>
        <w:t xml:space="preserve">注 </w:t>
      </w:r>
      <w:r>
        <w:rPr>
          <w:rFonts w:ascii="Times New Roman" w:eastAsia="Times New Roman"/>
        </w:rPr>
        <w:t>2</w:t>
      </w:r>
      <w:r>
        <w:t xml:space="preserve">：表 </w:t>
      </w:r>
      <w:r>
        <w:rPr>
          <w:rFonts w:hint="eastAsia" w:ascii="Times New Roman" w:hAnsi="Times New Roman" w:eastAsia="Times New Roman"/>
          <w:lang w:val="en-US" w:eastAsia="zh-CN"/>
        </w:rPr>
        <w:t>OHS</w:t>
      </w:r>
      <w:r>
        <w:rPr>
          <w:rFonts w:ascii="Times New Roman" w:hAnsi="Times New Roman" w:eastAsia="Times New Roman"/>
        </w:rPr>
        <w:t>MS</w:t>
      </w:r>
      <w:r>
        <w:rPr>
          <w:rFonts w:ascii="Times New Roman" w:eastAsia="Times New Roman"/>
          <w:b/>
          <w:bCs/>
        </w:rPr>
        <w:t xml:space="preserve"> </w:t>
      </w:r>
      <w:r>
        <w:t>中的人数宜视为连续变化的，而不是阶梯式变化的。</w:t>
      </w:r>
    </w:p>
    <w:p>
      <w:pPr>
        <w:pStyle w:val="3"/>
        <w:spacing w:before="154" w:line="357" w:lineRule="auto"/>
        <w:ind w:left="272" w:right="348" w:firstLine="480"/>
      </w:pPr>
      <w:r>
        <w:rPr>
          <w:spacing w:val="-31"/>
        </w:rPr>
        <w:t xml:space="preserve">注 </w:t>
      </w:r>
      <w:r>
        <w:rPr>
          <w:rFonts w:ascii="Times New Roman" w:eastAsia="Times New Roman"/>
        </w:rPr>
        <w:t>3</w:t>
      </w:r>
      <w:r>
        <w:rPr>
          <w:spacing w:val="-7"/>
        </w:rPr>
        <w:t>：</w:t>
      </w:r>
      <w:r>
        <w:rPr>
          <w:rFonts w:hint="eastAsia"/>
          <w:spacing w:val="-7"/>
          <w:lang w:val="en-US" w:eastAsia="zh-CN"/>
        </w:rPr>
        <w:t>公司</w:t>
      </w:r>
      <w:r>
        <w:rPr>
          <w:spacing w:val="-7"/>
        </w:rPr>
        <w:t xml:space="preserve">规定人数超过 </w:t>
      </w:r>
      <w:r>
        <w:rPr>
          <w:rFonts w:ascii="Times New Roman" w:eastAsia="Times New Roman"/>
        </w:rPr>
        <w:t xml:space="preserve">10700 </w:t>
      </w:r>
      <w:r>
        <w:rPr>
          <w:spacing w:val="-4"/>
        </w:rPr>
        <w:t xml:space="preserve">人时的审核时间。该审核时间宜遵循表 </w:t>
      </w:r>
      <w:r>
        <w:rPr>
          <w:rFonts w:ascii="Times New Roman" w:eastAsia="Times New Roman"/>
        </w:rPr>
        <w:t xml:space="preserve">SMS 1 </w:t>
      </w:r>
      <w:r>
        <w:t>中的递进规律，与该表保持一致。</w:t>
      </w:r>
    </w:p>
    <w:p>
      <w:pPr>
        <w:pStyle w:val="2"/>
        <w:spacing w:before="158"/>
        <w:ind w:left="746"/>
      </w:pPr>
      <w:r>
        <w:rPr>
          <w:rFonts w:ascii="Times New Roman" w:eastAsia="Times New Roman"/>
        </w:rPr>
        <w:t>1</w:t>
      </w:r>
      <w:r>
        <w:t xml:space="preserve">、初次审核时间（第 </w:t>
      </w:r>
      <w:r>
        <w:rPr>
          <w:rFonts w:ascii="Times New Roman" w:eastAsia="Times New Roman"/>
        </w:rPr>
        <w:t xml:space="preserve">1 </w:t>
      </w:r>
      <w:r>
        <w:t xml:space="preserve">阶段＋第 </w:t>
      </w:r>
      <w:r>
        <w:rPr>
          <w:rFonts w:ascii="Times New Roman" w:eastAsia="Times New Roman"/>
        </w:rPr>
        <w:t xml:space="preserve">2 </w:t>
      </w:r>
      <w:r>
        <w:t>阶段）</w:t>
      </w:r>
    </w:p>
    <w:p>
      <w:pPr>
        <w:pStyle w:val="3"/>
        <w:spacing w:before="154" w:line="357" w:lineRule="auto"/>
        <w:ind w:left="272" w:right="346" w:firstLine="480"/>
        <w:jc w:val="both"/>
      </w:pPr>
      <w:r>
        <w:rPr>
          <w:spacing w:val="-7"/>
        </w:rPr>
        <w:t>初次审核</w:t>
      </w:r>
      <w:r>
        <w:t>（</w:t>
      </w:r>
      <w:r>
        <w:rPr>
          <w:spacing w:val="-31"/>
        </w:rPr>
        <w:t xml:space="preserve">第 </w:t>
      </w:r>
      <w:r>
        <w:rPr>
          <w:rFonts w:ascii="Times New Roman" w:eastAsia="Times New Roman"/>
        </w:rPr>
        <w:t xml:space="preserve">1 </w:t>
      </w:r>
      <w:r>
        <w:rPr>
          <w:spacing w:val="-13"/>
        </w:rPr>
        <w:t xml:space="preserve">阶段＋第 </w:t>
      </w:r>
      <w:r>
        <w:rPr>
          <w:rFonts w:ascii="Times New Roman" w:eastAsia="Times New Roman"/>
        </w:rPr>
        <w:t xml:space="preserve">2 </w:t>
      </w:r>
      <w:r>
        <w:t>阶段</w:t>
      </w:r>
      <w:r>
        <w:rPr>
          <w:spacing w:val="-27"/>
        </w:rPr>
        <w:t>）</w:t>
      </w:r>
      <w:r>
        <w:rPr>
          <w:spacing w:val="-7"/>
        </w:rPr>
        <w:t xml:space="preserve">时间的计算方法以表 </w:t>
      </w:r>
      <w:r>
        <w:rPr>
          <w:rFonts w:ascii="Times New Roman" w:eastAsia="Times New Roman"/>
        </w:rPr>
        <w:t xml:space="preserve">SMS </w:t>
      </w:r>
      <w:r>
        <w:rPr>
          <w:spacing w:val="-16"/>
        </w:rPr>
        <w:t xml:space="preserve">为基础。表 </w:t>
      </w:r>
      <w:r>
        <w:rPr>
          <w:rFonts w:ascii="Times New Roman" w:eastAsia="Times New Roman"/>
        </w:rPr>
        <w:t xml:space="preserve">SMS1 </w:t>
      </w:r>
      <w:r>
        <w:t>除了基于组织的有效人数，还基于组织的风险级别程度，并且没有规定最低或最高人日数，本</w:t>
      </w:r>
      <w:r>
        <w:rPr>
          <w:rFonts w:hint="eastAsia"/>
          <w:lang w:val="en-US" w:eastAsia="zh-CN"/>
        </w:rPr>
        <w:t>公司</w:t>
      </w:r>
      <w:r>
        <w:t>将根据申请组织风险级别和复杂程度适当增减审核时间。</w:t>
      </w:r>
    </w:p>
    <w:p>
      <w:pPr>
        <w:pStyle w:val="2"/>
        <w:spacing w:before="5"/>
        <w:ind w:left="695"/>
      </w:pPr>
      <w:r>
        <w:rPr>
          <w:rFonts w:ascii="Times New Roman" w:eastAsia="Times New Roman"/>
        </w:rPr>
        <w:t>2</w:t>
      </w:r>
      <w:r>
        <w:t>、监督</w:t>
      </w:r>
    </w:p>
    <w:p>
      <w:pPr>
        <w:pStyle w:val="3"/>
        <w:spacing w:before="152" w:line="360" w:lineRule="auto"/>
        <w:ind w:left="272" w:right="228" w:firstLine="480"/>
      </w:pPr>
      <w:r>
        <w:t>在初始的三年认证周期中，对特定组织实施监督审核的时间，应与初次认证审核（</w:t>
      </w:r>
      <w:r>
        <w:rPr>
          <w:spacing w:val="5"/>
        </w:rPr>
        <w:t xml:space="preserve">第 </w:t>
      </w:r>
      <w:r>
        <w:rPr>
          <w:rFonts w:ascii="Times New Roman" w:eastAsia="Times New Roman"/>
        </w:rPr>
        <w:t xml:space="preserve">1 </w:t>
      </w:r>
      <w:r>
        <w:rPr>
          <w:spacing w:val="-12"/>
        </w:rPr>
        <w:t xml:space="preserve">阶段＋第 </w:t>
      </w:r>
      <w:r>
        <w:rPr>
          <w:rFonts w:ascii="Times New Roman" w:eastAsia="Times New Roman"/>
        </w:rPr>
        <w:t xml:space="preserve">2 </w:t>
      </w:r>
      <w:r>
        <w:t>阶段</w:t>
      </w:r>
      <w:r>
        <w:rPr>
          <w:spacing w:val="-104"/>
        </w:rPr>
        <w:t>）</w:t>
      </w:r>
      <w:r>
        <w:rPr>
          <w:spacing w:val="-13"/>
        </w:rPr>
        <w:t xml:space="preserve">的时间成比例，即每年实施监督审核的总时间约为初次认证审核时间的 </w:t>
      </w:r>
      <w:r>
        <w:rPr>
          <w:rFonts w:ascii="Times New Roman" w:eastAsia="Times New Roman"/>
        </w:rPr>
        <w:t>1/3</w:t>
      </w:r>
      <w:r>
        <w:t>。在策划每次监督审核时，应可获得获证组织与认证有关的更新信息。</w:t>
      </w:r>
    </w:p>
    <w:p>
      <w:pPr>
        <w:pStyle w:val="2"/>
        <w:spacing w:line="304" w:lineRule="exact"/>
      </w:pPr>
      <w:r>
        <w:rPr>
          <w:rFonts w:ascii="Times New Roman" w:eastAsia="Times New Roman"/>
        </w:rPr>
        <w:t>3</w:t>
      </w:r>
      <w:r>
        <w:t>、再认证</w:t>
      </w:r>
    </w:p>
    <w:p>
      <w:pPr>
        <w:pStyle w:val="3"/>
        <w:spacing w:before="153" w:line="360" w:lineRule="auto"/>
        <w:ind w:left="272" w:right="351" w:firstLine="480"/>
        <w:jc w:val="both"/>
      </w:pPr>
      <w:r>
        <w:t>再认证审核时间根据更新的获证组织信息计算，通常再认证审核时间约为该组织初次认证审核（</w:t>
      </w:r>
      <w:r>
        <w:rPr>
          <w:spacing w:val="-29"/>
        </w:rPr>
        <w:t xml:space="preserve">第 </w:t>
      </w:r>
      <w:r>
        <w:rPr>
          <w:rFonts w:ascii="Times New Roman" w:eastAsia="Times New Roman"/>
        </w:rPr>
        <w:t xml:space="preserve">1 </w:t>
      </w:r>
      <w:r>
        <w:t>阶段</w:t>
      </w:r>
      <w:r>
        <w:rPr>
          <w:rFonts w:ascii="Times New Roman" w:eastAsia="Times New Roman"/>
        </w:rPr>
        <w:t>+</w:t>
      </w:r>
      <w:r>
        <w:rPr>
          <w:spacing w:val="-28"/>
        </w:rPr>
        <w:t xml:space="preserve">第 </w:t>
      </w:r>
      <w:r>
        <w:rPr>
          <w:rFonts w:ascii="Times New Roman" w:eastAsia="Times New Roman"/>
        </w:rPr>
        <w:t xml:space="preserve">2 </w:t>
      </w:r>
      <w:r>
        <w:t>阶段）</w:t>
      </w:r>
      <w:r>
        <w:rPr>
          <w:spacing w:val="-10"/>
        </w:rPr>
        <w:t xml:space="preserve">所需时间的 </w:t>
      </w:r>
      <w:r>
        <w:rPr>
          <w:rFonts w:ascii="Times New Roman" w:eastAsia="Times New Roman"/>
        </w:rPr>
        <w:t>2/3</w:t>
      </w:r>
      <w:r>
        <w:t xml:space="preserve">。如果再认证按照初次认证审核要求实施时， </w:t>
      </w:r>
      <w:r>
        <w:rPr>
          <w:spacing w:val="-1"/>
        </w:rPr>
        <w:t xml:space="preserve">再认证审核时间不是简单按初次认证审核时间的 </w:t>
      </w:r>
      <w:r>
        <w:rPr>
          <w:rFonts w:ascii="Times New Roman" w:eastAsia="Times New Roman"/>
        </w:rPr>
        <w:t xml:space="preserve">2/3 </w:t>
      </w:r>
      <w:r>
        <w:t>计算。审核时间应考虑管理体系绩效的评价结果。</w:t>
      </w:r>
    </w:p>
    <w:p>
      <w:pPr>
        <w:pStyle w:val="2"/>
        <w:spacing w:line="304" w:lineRule="exact"/>
      </w:pPr>
      <w:r>
        <w:rPr>
          <w:rFonts w:ascii="Times New Roman" w:eastAsia="Times New Roman"/>
        </w:rPr>
        <w:t>4</w:t>
      </w:r>
      <w:r>
        <w:t>、多场所审核的时间</w:t>
      </w:r>
    </w:p>
    <w:p>
      <w:pPr>
        <w:pStyle w:val="3"/>
        <w:spacing w:before="151" w:line="360" w:lineRule="auto"/>
        <w:ind w:left="272" w:right="351" w:firstLine="480"/>
        <w:jc w:val="both"/>
      </w:pPr>
      <w:r>
        <w:rPr>
          <w:spacing w:val="-3"/>
        </w:rPr>
        <w:t xml:space="preserve">在确定多场所审核的时间时，应按照表 </w:t>
      </w:r>
      <w:r>
        <w:rPr>
          <w:rFonts w:hint="eastAsia" w:ascii="Times New Roman" w:hAnsi="Times New Roman" w:eastAsia="Times New Roman"/>
          <w:lang w:val="en-US" w:eastAsia="zh-CN"/>
        </w:rPr>
        <w:t>OHS</w:t>
      </w:r>
      <w:r>
        <w:rPr>
          <w:rFonts w:ascii="Times New Roman" w:hAnsi="Times New Roman" w:eastAsia="Times New Roman"/>
        </w:rPr>
        <w:t>MS</w:t>
      </w:r>
      <w:r>
        <w:rPr>
          <w:rFonts w:ascii="Times New Roman" w:eastAsia="Times New Roman"/>
        </w:rPr>
        <w:t xml:space="preserve"> </w:t>
      </w:r>
      <w:r>
        <w:t>确定每个场所的基准审核时间。但是，当某些管理体系过程不适用于某个场所，而是属于对其进行控制的场所的主要职责时，可以考虑减少该场所的审核时间。多场所审核的要求详见</w:t>
      </w:r>
      <w:r>
        <w:rPr>
          <w:rFonts w:hint="eastAsia"/>
          <w:lang w:eastAsia="zh-CN"/>
        </w:rPr>
        <w:t>公司</w:t>
      </w:r>
      <w:r>
        <w:t>《多场所认证实施规定》。</w:t>
      </w:r>
    </w:p>
    <w:p>
      <w:pPr>
        <w:pStyle w:val="3"/>
        <w:spacing w:line="304" w:lineRule="exact"/>
        <w:rPr>
          <w:rFonts w:hint="eastAsia" w:ascii="黑体" w:eastAsia="黑体"/>
        </w:rPr>
      </w:pPr>
      <w:r>
        <w:rPr>
          <w:rFonts w:hint="eastAsia" w:ascii="黑体" w:eastAsia="黑体"/>
        </w:rPr>
        <w:t>五、食品安全管理体系审核时间的确定</w:t>
      </w:r>
    </w:p>
    <w:p>
      <w:pPr>
        <w:pStyle w:val="3"/>
        <w:keepNext w:val="0"/>
        <w:keepLines w:val="0"/>
        <w:pageBreakBefore w:val="0"/>
        <w:widowControl w:val="0"/>
        <w:kinsoku/>
        <w:wordWrap/>
        <w:overflowPunct/>
        <w:topLinePunct w:val="0"/>
        <w:autoSpaceDE w:val="0"/>
        <w:autoSpaceDN w:val="0"/>
        <w:bidi w:val="0"/>
        <w:adjustRightInd/>
        <w:snapToGrid/>
        <w:spacing w:before="148" w:line="240" w:lineRule="auto"/>
        <w:textAlignment w:val="auto"/>
      </w:pPr>
      <w:r>
        <w:t>（一）初次认证最少审核时间的计算</w:t>
      </w:r>
    </w:p>
    <w:p>
      <w:pPr>
        <w:pStyle w:val="3"/>
        <w:keepNext w:val="0"/>
        <w:keepLines w:val="0"/>
        <w:pageBreakBefore w:val="0"/>
        <w:widowControl w:val="0"/>
        <w:kinsoku/>
        <w:wordWrap/>
        <w:overflowPunct/>
        <w:topLinePunct w:val="0"/>
        <w:autoSpaceDE w:val="0"/>
        <w:autoSpaceDN w:val="0"/>
        <w:bidi w:val="0"/>
        <w:adjustRightInd/>
        <w:snapToGrid/>
        <w:spacing w:before="144" w:line="240" w:lineRule="auto"/>
        <w:ind w:left="892" w:right="2650" w:rightChars="0" w:hanging="140"/>
        <w:textAlignment w:val="auto"/>
      </w:pPr>
      <w:r>
        <w:rPr>
          <w:rFonts w:ascii="Times New Roman" w:eastAsia="Times New Roman"/>
        </w:rPr>
        <w:t>1</w:t>
      </w:r>
      <w:r>
        <w:t>、单一场所的最少审核时间</w:t>
      </w:r>
      <w:r>
        <w:rPr>
          <w:rFonts w:ascii="Times New Roman" w:eastAsia="Times New Roman"/>
        </w:rPr>
        <w:t>Ts</w:t>
      </w:r>
      <w:r>
        <w:t xml:space="preserve">： </w:t>
      </w:r>
      <w:r>
        <w:rPr>
          <w:rFonts w:ascii="Times New Roman" w:eastAsia="Times New Roman"/>
        </w:rPr>
        <w:t>Ts</w:t>
      </w:r>
      <w:r>
        <w:t>（</w:t>
      </w:r>
      <w:r>
        <w:rPr>
          <w:rFonts w:ascii="Times New Roman" w:eastAsia="Times New Roman"/>
        </w:rPr>
        <w:t>D+H+MS+FTE</w:t>
      </w:r>
      <w:r>
        <w:t>）</w:t>
      </w:r>
    </w:p>
    <w:p>
      <w:pPr>
        <w:pStyle w:val="3"/>
        <w:keepNext w:val="0"/>
        <w:keepLines w:val="0"/>
        <w:pageBreakBefore w:val="0"/>
        <w:widowControl w:val="0"/>
        <w:kinsoku/>
        <w:wordWrap/>
        <w:overflowPunct/>
        <w:topLinePunct w:val="0"/>
        <w:autoSpaceDE w:val="0"/>
        <w:autoSpaceDN w:val="0"/>
        <w:bidi w:val="0"/>
        <w:adjustRightInd/>
        <w:snapToGrid/>
        <w:spacing w:before="152" w:line="240" w:lineRule="auto"/>
        <w:ind w:left="892"/>
        <w:textAlignment w:val="auto"/>
      </w:pPr>
      <w:r>
        <w:t>式中：</w:t>
      </w:r>
      <w:r>
        <w:rPr>
          <w:rFonts w:ascii="Times New Roman" w:eastAsia="Times New Roman"/>
        </w:rPr>
        <w:t>D</w:t>
      </w:r>
      <w:r>
        <w:rPr>
          <w:rFonts w:ascii="Times New Roman" w:eastAsia="Times New Roman"/>
          <w:spacing w:val="57"/>
        </w:rPr>
        <w:t xml:space="preserve"> </w:t>
      </w:r>
      <w:r>
        <w:rPr>
          <w:spacing w:val="-1"/>
        </w:rPr>
        <w:t>－ 现场审核的基本时间；</w:t>
      </w:r>
    </w:p>
    <w:p>
      <w:pPr>
        <w:pStyle w:val="3"/>
        <w:keepNext w:val="0"/>
        <w:keepLines w:val="0"/>
        <w:pageBreakBefore w:val="0"/>
        <w:widowControl w:val="0"/>
        <w:kinsoku/>
        <w:wordWrap/>
        <w:overflowPunct/>
        <w:topLinePunct w:val="0"/>
        <w:autoSpaceDE w:val="0"/>
        <w:autoSpaceDN w:val="0"/>
        <w:bidi w:val="0"/>
        <w:adjustRightInd/>
        <w:snapToGrid/>
        <w:spacing w:before="141" w:line="240" w:lineRule="auto"/>
        <w:ind w:left="1626" w:right="450" w:rightChars="0"/>
        <w:textAlignment w:val="auto"/>
      </w:pPr>
      <w:r>
        <w:rPr>
          <w:rFonts w:ascii="Times New Roman" w:eastAsia="Times New Roman"/>
        </w:rPr>
        <w:t>H</w:t>
      </w:r>
      <w:r>
        <w:rPr>
          <w:rFonts w:ascii="Times New Roman" w:eastAsia="Times New Roman"/>
          <w:spacing w:val="57"/>
        </w:rPr>
        <w:t xml:space="preserve"> </w:t>
      </w:r>
      <w:r>
        <w:rPr>
          <w:spacing w:val="-1"/>
        </w:rPr>
        <w:t>－ 每增加一个</w:t>
      </w:r>
      <w:r>
        <w:rPr>
          <w:rFonts w:ascii="Times New Roman" w:eastAsia="Times New Roman"/>
        </w:rPr>
        <w:t>HACCP</w:t>
      </w:r>
      <w:r>
        <w:t>项目需要增加的审核人日数；</w:t>
      </w:r>
    </w:p>
    <w:p>
      <w:pPr>
        <w:pStyle w:val="3"/>
        <w:keepNext w:val="0"/>
        <w:keepLines w:val="0"/>
        <w:pageBreakBefore w:val="0"/>
        <w:widowControl w:val="0"/>
        <w:kinsoku/>
        <w:wordWrap/>
        <w:overflowPunct/>
        <w:topLinePunct w:val="0"/>
        <w:autoSpaceDE w:val="0"/>
        <w:autoSpaceDN w:val="0"/>
        <w:bidi w:val="0"/>
        <w:adjustRightInd/>
        <w:snapToGrid/>
        <w:spacing w:before="141" w:line="240" w:lineRule="auto"/>
        <w:ind w:left="1546" w:leftChars="0" w:right="450" w:rightChars="0" w:firstLine="79" w:firstLineChars="33"/>
        <w:textAlignment w:val="auto"/>
        <w:rPr>
          <w:spacing w:val="-1"/>
        </w:rPr>
      </w:pPr>
      <w:r>
        <w:rPr>
          <w:rFonts w:ascii="Times New Roman" w:eastAsia="Times New Roman"/>
        </w:rPr>
        <w:t xml:space="preserve">MS </w:t>
      </w:r>
      <w:r>
        <w:rPr>
          <w:spacing w:val="-1"/>
        </w:rPr>
        <w:t>－ 无相关的管理体系认证需要增加的审核人日数；</w:t>
      </w:r>
    </w:p>
    <w:p>
      <w:pPr>
        <w:pStyle w:val="3"/>
        <w:keepNext w:val="0"/>
        <w:keepLines w:val="0"/>
        <w:pageBreakBefore w:val="0"/>
        <w:widowControl w:val="0"/>
        <w:kinsoku/>
        <w:wordWrap/>
        <w:overflowPunct/>
        <w:topLinePunct w:val="0"/>
        <w:autoSpaceDE w:val="0"/>
        <w:autoSpaceDN w:val="0"/>
        <w:bidi w:val="0"/>
        <w:adjustRightInd/>
        <w:snapToGrid/>
        <w:spacing w:before="141" w:line="360" w:lineRule="auto"/>
        <w:ind w:left="1626" w:right="448" w:rightChars="0"/>
        <w:textAlignment w:val="auto"/>
      </w:pPr>
      <w:r>
        <w:rPr>
          <w:rFonts w:ascii="Times New Roman" w:eastAsia="Times New Roman"/>
          <w:spacing w:val="-1"/>
        </w:rPr>
        <w:t>FTE</w:t>
      </w:r>
      <w:r>
        <w:rPr>
          <w:rFonts w:ascii="Times New Roman" w:eastAsia="Times New Roman"/>
          <w:spacing w:val="58"/>
        </w:rPr>
        <w:t xml:space="preserve"> </w:t>
      </w:r>
      <w:r>
        <w:rPr>
          <w:spacing w:val="-1"/>
        </w:rPr>
        <w:t>－ 基于员工数量需要增加的审核人日数。</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993" w:right="448" w:rightChars="0" w:hanging="240"/>
        <w:textAlignment w:val="auto"/>
        <w:rPr>
          <w:rFonts w:ascii="Times New Roman" w:hAnsi="Times New Roman" w:eastAsia="Times New Roman"/>
        </w:rPr>
      </w:pPr>
      <w:r>
        <w:t>每增加一个审核场所需要增加的最少审核时间为</w:t>
      </w:r>
      <w:r>
        <w:rPr>
          <w:rFonts w:ascii="Times New Roman" w:hAnsi="Times New Roman" w:eastAsia="Times New Roman"/>
        </w:rPr>
        <w:t>Tm</w:t>
      </w:r>
      <w:r>
        <w:t xml:space="preserve">： </w:t>
      </w:r>
      <w:r>
        <w:rPr>
          <w:rFonts w:ascii="Times New Roman" w:hAnsi="Times New Roman" w:eastAsia="Times New Roman"/>
        </w:rPr>
        <w:t>Tm=Ts</w:t>
      </w:r>
      <w:r>
        <w:t>×</w:t>
      </w:r>
      <w:r>
        <w:rPr>
          <w:rFonts w:ascii="Times New Roman" w:hAnsi="Times New Roman" w:eastAsia="Times New Roman"/>
        </w:rPr>
        <w:t>50%</w:t>
      </w:r>
    </w:p>
    <w:p>
      <w:pPr>
        <w:pStyle w:val="2"/>
        <w:keepNext w:val="0"/>
        <w:keepLines w:val="0"/>
        <w:pageBreakBefore w:val="0"/>
        <w:widowControl w:val="0"/>
        <w:kinsoku/>
        <w:wordWrap/>
        <w:overflowPunct/>
        <w:topLinePunct w:val="0"/>
        <w:autoSpaceDE w:val="0"/>
        <w:autoSpaceDN w:val="0"/>
        <w:bidi w:val="0"/>
        <w:adjustRightInd/>
        <w:snapToGrid/>
        <w:spacing w:before="145" w:after="20" w:line="200" w:lineRule="exact"/>
        <w:ind w:left="0" w:leftChars="0" w:firstLine="0" w:firstLineChars="0"/>
        <w:jc w:val="center"/>
        <w:textAlignment w:val="auto"/>
      </w:pPr>
      <w:r>
        <w:t>表</w:t>
      </w:r>
      <w:r>
        <w:rPr>
          <w:rFonts w:ascii="Times New Roman" w:eastAsia="Times New Roman"/>
          <w:position w:val="2"/>
        </w:rPr>
        <w:t>FSMS</w:t>
      </w:r>
      <w:r>
        <w:t>初次认证最少审核时间</w:t>
      </w:r>
    </w:p>
    <w:tbl>
      <w:tblPr>
        <w:tblStyle w:val="4"/>
        <w:tblpPr w:leftFromText="180" w:rightFromText="180" w:vertAnchor="text" w:horzAnchor="page" w:tblpX="1463" w:tblpY="362"/>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4"/>
        <w:gridCol w:w="1260"/>
        <w:gridCol w:w="1265"/>
        <w:gridCol w:w="1255"/>
        <w:gridCol w:w="1444"/>
        <w:gridCol w:w="1080"/>
        <w:gridCol w:w="16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 w:hRule="atLeast"/>
        </w:trPr>
        <w:tc>
          <w:tcPr>
            <w:tcW w:w="1054" w:type="dxa"/>
            <w:vMerge w:val="restart"/>
            <w:tcBorders>
              <w:bottom w:val="single" w:color="000000" w:sz="4" w:space="0"/>
              <w:right w:val="single" w:color="000000" w:sz="4" w:space="0"/>
            </w:tcBorders>
          </w:tcPr>
          <w:p>
            <w:pPr>
              <w:pStyle w:val="8"/>
              <w:spacing w:before="0"/>
              <w:jc w:val="left"/>
              <w:rPr>
                <w:rFonts w:ascii="宋体"/>
                <w:b/>
                <w:sz w:val="20"/>
              </w:rPr>
            </w:pPr>
          </w:p>
          <w:p>
            <w:pPr>
              <w:pStyle w:val="8"/>
              <w:spacing w:before="174"/>
              <w:ind w:left="114"/>
              <w:jc w:val="left"/>
              <w:rPr>
                <w:rFonts w:hint="eastAsia" w:ascii="宋体" w:eastAsia="宋体"/>
                <w:sz w:val="21"/>
              </w:rPr>
            </w:pPr>
            <w:r>
              <w:rPr>
                <w:rFonts w:hint="eastAsia" w:ascii="宋体" w:eastAsia="宋体"/>
                <w:sz w:val="21"/>
              </w:rPr>
              <w:t>行业类别</w:t>
            </w:r>
          </w:p>
        </w:tc>
        <w:tc>
          <w:tcPr>
            <w:tcW w:w="1260" w:type="dxa"/>
            <w:vMerge w:val="restart"/>
            <w:tcBorders>
              <w:left w:val="single" w:color="000000" w:sz="4" w:space="0"/>
              <w:bottom w:val="single" w:color="000000" w:sz="4" w:space="0"/>
              <w:right w:val="single" w:color="000000" w:sz="4" w:space="0"/>
            </w:tcBorders>
          </w:tcPr>
          <w:p>
            <w:pPr>
              <w:pStyle w:val="8"/>
              <w:spacing w:before="10"/>
              <w:ind w:left="96"/>
              <w:rPr>
                <w:i/>
                <w:sz w:val="21"/>
              </w:rPr>
            </w:pPr>
            <w:r>
              <w:rPr>
                <w:i/>
                <w:w w:val="100"/>
                <w:sz w:val="21"/>
              </w:rPr>
              <w:t>D</w:t>
            </w:r>
          </w:p>
          <w:p>
            <w:pPr>
              <w:pStyle w:val="8"/>
              <w:spacing w:before="23" w:line="225" w:lineRule="auto"/>
              <w:ind w:left="42" w:right="-58" w:hanging="1"/>
              <w:rPr>
                <w:rFonts w:hint="eastAsia" w:ascii="宋体" w:eastAsia="宋体"/>
                <w:sz w:val="21"/>
              </w:rPr>
            </w:pPr>
            <w:r>
              <w:rPr>
                <w:rFonts w:hint="eastAsia" w:ascii="宋体" w:eastAsia="宋体"/>
                <w:sz w:val="21"/>
              </w:rPr>
              <w:t>现场审核的</w:t>
            </w:r>
            <w:r>
              <w:rPr>
                <w:rFonts w:hint="eastAsia" w:ascii="宋体" w:eastAsia="宋体"/>
                <w:position w:val="1"/>
                <w:sz w:val="21"/>
              </w:rPr>
              <w:t>基本时间</w:t>
            </w:r>
            <w:r>
              <w:rPr>
                <w:rFonts w:hint="eastAsia" w:ascii="宋体" w:eastAsia="宋体"/>
                <w:sz w:val="21"/>
              </w:rPr>
              <w:t>（审核人日数）</w:t>
            </w:r>
          </w:p>
        </w:tc>
        <w:tc>
          <w:tcPr>
            <w:tcW w:w="1265" w:type="dxa"/>
            <w:vMerge w:val="restart"/>
            <w:tcBorders>
              <w:left w:val="single" w:color="000000" w:sz="4" w:space="0"/>
              <w:bottom w:val="single" w:color="000000" w:sz="4" w:space="0"/>
              <w:right w:val="single" w:color="000000" w:sz="4" w:space="0"/>
            </w:tcBorders>
          </w:tcPr>
          <w:p>
            <w:pPr>
              <w:pStyle w:val="8"/>
              <w:spacing w:before="53"/>
              <w:ind w:left="39"/>
              <w:rPr>
                <w:i/>
                <w:sz w:val="21"/>
              </w:rPr>
            </w:pPr>
            <w:r>
              <w:rPr>
                <w:i/>
                <w:w w:val="100"/>
                <w:sz w:val="21"/>
              </w:rPr>
              <w:t>H</w:t>
            </w:r>
          </w:p>
          <w:p>
            <w:pPr>
              <w:pStyle w:val="8"/>
              <w:spacing w:before="50"/>
              <w:ind w:left="175"/>
              <w:jc w:val="left"/>
              <w:rPr>
                <w:rFonts w:hint="eastAsia" w:ascii="宋体" w:eastAsia="宋体"/>
                <w:sz w:val="21"/>
              </w:rPr>
            </w:pPr>
            <w:r>
              <w:rPr>
                <w:rFonts w:hint="eastAsia" w:ascii="宋体" w:eastAsia="宋体"/>
                <w:sz w:val="21"/>
              </w:rPr>
              <w:t>每增加一个</w:t>
            </w:r>
          </w:p>
          <w:p>
            <w:pPr>
              <w:pStyle w:val="8"/>
              <w:spacing w:before="2"/>
              <w:ind w:left="88"/>
              <w:jc w:val="left"/>
              <w:rPr>
                <w:rFonts w:hint="eastAsia" w:ascii="宋体" w:eastAsia="宋体"/>
                <w:sz w:val="21"/>
              </w:rPr>
            </w:pPr>
            <w:r>
              <w:rPr>
                <w:sz w:val="21"/>
              </w:rPr>
              <w:t>HACCP</w:t>
            </w:r>
            <w:r>
              <w:rPr>
                <w:rFonts w:hint="eastAsia" w:ascii="宋体" w:eastAsia="宋体"/>
                <w:sz w:val="21"/>
              </w:rPr>
              <w:t>项目</w:t>
            </w:r>
          </w:p>
          <w:p>
            <w:pPr>
              <w:pStyle w:val="8"/>
              <w:spacing w:before="4" w:line="242" w:lineRule="auto"/>
              <w:ind w:left="122" w:right="77"/>
              <w:jc w:val="left"/>
              <w:rPr>
                <w:rFonts w:hint="eastAsia" w:ascii="宋体" w:eastAsia="宋体"/>
                <w:sz w:val="21"/>
              </w:rPr>
            </w:pPr>
            <w:r>
              <w:rPr>
                <w:rFonts w:hint="eastAsia" w:ascii="宋体" w:eastAsia="宋体"/>
                <w:sz w:val="21"/>
              </w:rPr>
              <w:t>需要增加的审核人日数</w:t>
            </w:r>
          </w:p>
        </w:tc>
        <w:tc>
          <w:tcPr>
            <w:tcW w:w="1255" w:type="dxa"/>
            <w:vMerge w:val="restart"/>
            <w:tcBorders>
              <w:left w:val="single" w:color="000000" w:sz="4" w:space="0"/>
              <w:bottom w:val="single" w:color="000000" w:sz="4" w:space="0"/>
              <w:right w:val="single" w:color="000000" w:sz="4" w:space="0"/>
            </w:tcBorders>
          </w:tcPr>
          <w:p>
            <w:pPr>
              <w:pStyle w:val="8"/>
              <w:spacing w:before="53"/>
              <w:ind w:left="435" w:right="398"/>
              <w:rPr>
                <w:i/>
                <w:sz w:val="21"/>
              </w:rPr>
            </w:pPr>
            <w:r>
              <w:rPr>
                <w:i/>
                <w:sz w:val="21"/>
              </w:rPr>
              <w:t>MS</w:t>
            </w:r>
          </w:p>
          <w:p>
            <w:pPr>
              <w:pStyle w:val="8"/>
              <w:spacing w:before="50" w:line="242" w:lineRule="auto"/>
              <w:ind w:left="117" w:right="72" w:firstLine="105"/>
              <w:rPr>
                <w:rFonts w:hint="eastAsia" w:ascii="宋体" w:eastAsia="宋体"/>
                <w:sz w:val="21"/>
              </w:rPr>
            </w:pPr>
            <w:r>
              <w:rPr>
                <w:rFonts w:hint="eastAsia" w:ascii="宋体" w:eastAsia="宋体"/>
                <w:sz w:val="21"/>
              </w:rPr>
              <w:t>无相关的 管理体系认证需要增加的审核人日数</w:t>
            </w:r>
          </w:p>
        </w:tc>
        <w:tc>
          <w:tcPr>
            <w:tcW w:w="2524" w:type="dxa"/>
            <w:gridSpan w:val="2"/>
            <w:tcBorders>
              <w:left w:val="single" w:color="000000" w:sz="4" w:space="0"/>
              <w:bottom w:val="single" w:color="000000" w:sz="4" w:space="0"/>
              <w:right w:val="single" w:color="000000" w:sz="4" w:space="0"/>
            </w:tcBorders>
          </w:tcPr>
          <w:p>
            <w:pPr>
              <w:pStyle w:val="8"/>
              <w:spacing w:before="0" w:line="227" w:lineRule="exact"/>
              <w:ind w:left="116" w:right="75"/>
              <w:rPr>
                <w:i/>
                <w:sz w:val="21"/>
              </w:rPr>
            </w:pPr>
            <w:r>
              <w:rPr>
                <w:i/>
                <w:sz w:val="21"/>
              </w:rPr>
              <w:t>FTE</w:t>
            </w:r>
          </w:p>
          <w:p>
            <w:pPr>
              <w:pStyle w:val="8"/>
              <w:spacing w:before="35" w:line="194" w:lineRule="auto"/>
              <w:ind w:left="122" w:right="75"/>
              <w:rPr>
                <w:rFonts w:hint="eastAsia" w:ascii="宋体" w:eastAsia="宋体"/>
                <w:sz w:val="21"/>
              </w:rPr>
            </w:pPr>
            <w:r>
              <w:rPr>
                <w:rFonts w:hint="eastAsia" w:ascii="宋体" w:eastAsia="宋体"/>
                <w:sz w:val="21"/>
              </w:rPr>
              <w:t>基于员工数量需要增加的审核人日数</w:t>
            </w:r>
          </w:p>
        </w:tc>
        <w:tc>
          <w:tcPr>
            <w:tcW w:w="1670" w:type="dxa"/>
            <w:vMerge w:val="restart"/>
            <w:tcBorders>
              <w:left w:val="single" w:color="000000" w:sz="4" w:space="0"/>
              <w:bottom w:val="single" w:color="000000" w:sz="4" w:space="0"/>
            </w:tcBorders>
          </w:tcPr>
          <w:p>
            <w:pPr>
              <w:pStyle w:val="8"/>
              <w:spacing w:before="26"/>
              <w:ind w:left="697" w:right="648"/>
              <w:rPr>
                <w:i/>
                <w:sz w:val="21"/>
              </w:rPr>
            </w:pPr>
            <w:r>
              <w:rPr>
                <w:i/>
                <w:sz w:val="21"/>
              </w:rPr>
              <w:t>Tm</w:t>
            </w:r>
          </w:p>
          <w:p>
            <w:pPr>
              <w:pStyle w:val="8"/>
              <w:spacing w:before="24" w:line="249" w:lineRule="auto"/>
              <w:ind w:left="220" w:right="170" w:firstLine="105"/>
              <w:rPr>
                <w:rFonts w:hint="eastAsia" w:ascii="宋体" w:eastAsia="宋体"/>
                <w:sz w:val="21"/>
              </w:rPr>
            </w:pPr>
            <w:r>
              <w:rPr>
                <w:rFonts w:hint="eastAsia" w:ascii="宋体" w:eastAsia="宋体"/>
                <w:sz w:val="21"/>
              </w:rPr>
              <w:t>每增加一个 审核场所需要增加的</w:t>
            </w:r>
            <w:r>
              <w:rPr>
                <w:rFonts w:hint="eastAsia" w:ascii="宋体" w:eastAsia="宋体"/>
                <w:position w:val="-2"/>
                <w:sz w:val="21"/>
              </w:rPr>
              <w:t>最少审</w:t>
            </w:r>
            <w:r>
              <w:rPr>
                <w:rFonts w:hint="eastAsia" w:ascii="宋体" w:eastAsia="宋体"/>
                <w:sz w:val="21"/>
              </w:rPr>
              <w:t>核时间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2" w:hRule="atLeast"/>
        </w:trPr>
        <w:tc>
          <w:tcPr>
            <w:tcW w:w="1054" w:type="dxa"/>
            <w:vMerge w:val="continue"/>
            <w:tcBorders>
              <w:top w:val="nil"/>
              <w:bottom w:val="single" w:color="000000" w:sz="4" w:space="0"/>
              <w:right w:val="single" w:color="000000" w:sz="4" w:space="0"/>
            </w:tcBorders>
          </w:tcPr>
          <w:p>
            <w:pPr>
              <w:rPr>
                <w:sz w:val="2"/>
                <w:szCs w:val="2"/>
              </w:rPr>
            </w:pPr>
          </w:p>
        </w:tc>
        <w:tc>
          <w:tcPr>
            <w:tcW w:w="1260" w:type="dxa"/>
            <w:vMerge w:val="continue"/>
            <w:tcBorders>
              <w:top w:val="nil"/>
              <w:left w:val="single" w:color="000000" w:sz="4" w:space="0"/>
              <w:bottom w:val="single" w:color="000000" w:sz="4" w:space="0"/>
              <w:right w:val="single" w:color="000000" w:sz="4" w:space="0"/>
            </w:tcBorders>
          </w:tcPr>
          <w:p>
            <w:pPr>
              <w:rPr>
                <w:sz w:val="2"/>
                <w:szCs w:val="2"/>
              </w:rPr>
            </w:pPr>
          </w:p>
        </w:tc>
        <w:tc>
          <w:tcPr>
            <w:tcW w:w="1265" w:type="dxa"/>
            <w:vMerge w:val="continue"/>
            <w:tcBorders>
              <w:top w:val="nil"/>
              <w:left w:val="single" w:color="000000" w:sz="4" w:space="0"/>
              <w:bottom w:val="single" w:color="000000" w:sz="4" w:space="0"/>
              <w:right w:val="single" w:color="000000" w:sz="4" w:space="0"/>
            </w:tcBorders>
          </w:tcPr>
          <w:p>
            <w:pPr>
              <w:rPr>
                <w:sz w:val="2"/>
                <w:szCs w:val="2"/>
              </w:rPr>
            </w:pPr>
          </w:p>
        </w:tc>
        <w:tc>
          <w:tcPr>
            <w:tcW w:w="1255" w:type="dxa"/>
            <w:vMerge w:val="continue"/>
            <w:tcBorders>
              <w:top w:val="nil"/>
              <w:left w:val="single" w:color="000000" w:sz="4" w:space="0"/>
              <w:bottom w:val="single" w:color="000000" w:sz="4" w:space="0"/>
              <w:right w:val="single" w:color="000000" w:sz="4" w:space="0"/>
            </w:tcBorders>
          </w:tcPr>
          <w:p>
            <w:pPr>
              <w:rPr>
                <w:sz w:val="2"/>
                <w:szCs w:val="2"/>
              </w:rPr>
            </w:pPr>
          </w:p>
        </w:tc>
        <w:tc>
          <w:tcPr>
            <w:tcW w:w="1444" w:type="dxa"/>
            <w:tcBorders>
              <w:top w:val="single" w:color="000000" w:sz="4" w:space="0"/>
              <w:left w:val="single" w:color="000000" w:sz="4" w:space="0"/>
              <w:bottom w:val="single" w:color="000000" w:sz="4" w:space="0"/>
              <w:right w:val="single" w:color="000000" w:sz="4" w:space="0"/>
            </w:tcBorders>
          </w:tcPr>
          <w:p>
            <w:pPr>
              <w:pStyle w:val="8"/>
              <w:spacing w:before="1"/>
              <w:jc w:val="left"/>
              <w:rPr>
                <w:rFonts w:ascii="宋体"/>
                <w:b/>
                <w:sz w:val="14"/>
              </w:rPr>
            </w:pPr>
          </w:p>
          <w:p>
            <w:pPr>
              <w:pStyle w:val="8"/>
              <w:spacing w:before="0"/>
              <w:ind w:left="305"/>
              <w:jc w:val="left"/>
              <w:rPr>
                <w:rFonts w:hint="eastAsia" w:ascii="宋体" w:eastAsia="宋体"/>
                <w:sz w:val="21"/>
              </w:rPr>
            </w:pPr>
            <w:r>
              <w:rPr>
                <w:rFonts w:hint="eastAsia" w:ascii="宋体" w:eastAsia="宋体"/>
                <w:sz w:val="21"/>
              </w:rPr>
              <w:t>员工数量</w:t>
            </w:r>
          </w:p>
        </w:tc>
        <w:tc>
          <w:tcPr>
            <w:tcW w:w="1080" w:type="dxa"/>
            <w:tcBorders>
              <w:top w:val="single" w:color="000000" w:sz="4" w:space="0"/>
              <w:left w:val="single" w:color="000000" w:sz="4" w:space="0"/>
              <w:bottom w:val="single" w:color="000000" w:sz="4" w:space="0"/>
              <w:right w:val="single" w:color="000000" w:sz="4" w:space="0"/>
            </w:tcBorders>
          </w:tcPr>
          <w:p>
            <w:pPr>
              <w:pStyle w:val="8"/>
              <w:spacing w:before="1"/>
              <w:jc w:val="left"/>
              <w:rPr>
                <w:rFonts w:ascii="宋体"/>
                <w:b/>
                <w:sz w:val="14"/>
              </w:rPr>
            </w:pPr>
          </w:p>
          <w:p>
            <w:pPr>
              <w:pStyle w:val="8"/>
              <w:spacing w:before="0" w:line="278" w:lineRule="auto"/>
              <w:ind w:left="125" w:right="99"/>
              <w:jc w:val="left"/>
              <w:rPr>
                <w:rFonts w:hint="eastAsia" w:ascii="宋体" w:eastAsia="宋体"/>
                <w:sz w:val="21"/>
              </w:rPr>
            </w:pPr>
            <w:r>
              <w:rPr>
                <w:rFonts w:hint="eastAsia" w:ascii="宋体" w:eastAsia="宋体"/>
                <w:sz w:val="21"/>
              </w:rPr>
              <w:t>增加人日数</w:t>
            </w:r>
          </w:p>
        </w:tc>
        <w:tc>
          <w:tcPr>
            <w:tcW w:w="1670"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054" w:type="dxa"/>
            <w:tcBorders>
              <w:top w:val="single" w:color="000000" w:sz="4" w:space="0"/>
              <w:bottom w:val="single" w:color="000000" w:sz="4" w:space="0"/>
              <w:right w:val="single" w:color="000000" w:sz="4" w:space="0"/>
            </w:tcBorders>
          </w:tcPr>
          <w:p>
            <w:pPr>
              <w:pStyle w:val="8"/>
              <w:spacing w:before="161"/>
              <w:ind w:left="34"/>
              <w:rPr>
                <w:sz w:val="21"/>
              </w:rPr>
            </w:pPr>
            <w:r>
              <w:rPr>
                <w:w w:val="100"/>
                <w:sz w:val="21"/>
              </w:rPr>
              <w:t>A</w:t>
            </w:r>
          </w:p>
        </w:tc>
        <w:tc>
          <w:tcPr>
            <w:tcW w:w="1260" w:type="dxa"/>
            <w:tcBorders>
              <w:top w:val="single" w:color="000000" w:sz="4" w:space="0"/>
              <w:left w:val="single" w:color="000000" w:sz="4" w:space="0"/>
              <w:bottom w:val="single" w:color="000000" w:sz="4" w:space="0"/>
              <w:right w:val="single" w:color="000000" w:sz="4" w:space="0"/>
            </w:tcBorders>
          </w:tcPr>
          <w:p>
            <w:pPr>
              <w:pStyle w:val="8"/>
              <w:spacing w:before="161"/>
              <w:ind w:left="440" w:right="401"/>
              <w:rPr>
                <w:sz w:val="21"/>
              </w:rPr>
            </w:pPr>
            <w:r>
              <w:rPr>
                <w:sz w:val="21"/>
              </w:rPr>
              <w:t>0.75</w:t>
            </w:r>
          </w:p>
        </w:tc>
        <w:tc>
          <w:tcPr>
            <w:tcW w:w="1265" w:type="dxa"/>
            <w:tcBorders>
              <w:top w:val="single" w:color="000000" w:sz="4" w:space="0"/>
              <w:left w:val="single" w:color="000000" w:sz="4" w:space="0"/>
              <w:bottom w:val="single" w:color="000000" w:sz="4" w:space="0"/>
              <w:right w:val="single" w:color="000000" w:sz="4" w:space="0"/>
            </w:tcBorders>
          </w:tcPr>
          <w:p>
            <w:pPr>
              <w:pStyle w:val="8"/>
              <w:spacing w:before="161"/>
              <w:ind w:right="420"/>
              <w:jc w:val="right"/>
              <w:rPr>
                <w:sz w:val="21"/>
              </w:rPr>
            </w:pPr>
            <w:r>
              <w:rPr>
                <w:sz w:val="21"/>
              </w:rPr>
              <w:t>0.25</w:t>
            </w:r>
          </w:p>
        </w:tc>
        <w:tc>
          <w:tcPr>
            <w:tcW w:w="1255" w:type="dxa"/>
            <w:vMerge w:val="restart"/>
            <w:tcBorders>
              <w:top w:val="single" w:color="000000" w:sz="4" w:space="0"/>
              <w:left w:val="single" w:color="000000" w:sz="4" w:space="0"/>
              <w:right w:val="single" w:color="000000" w:sz="4" w:space="0"/>
            </w:tcBorders>
          </w:tcPr>
          <w:p>
            <w:pPr>
              <w:pStyle w:val="8"/>
              <w:spacing w:before="0"/>
              <w:jc w:val="left"/>
              <w:rPr>
                <w:rFonts w:ascii="宋体"/>
                <w:b/>
                <w:sz w:val="22"/>
              </w:rPr>
            </w:pPr>
          </w:p>
          <w:p>
            <w:pPr>
              <w:pStyle w:val="8"/>
              <w:spacing w:before="0"/>
              <w:jc w:val="left"/>
              <w:rPr>
                <w:rFonts w:ascii="宋体"/>
                <w:b/>
                <w:sz w:val="22"/>
              </w:rPr>
            </w:pPr>
          </w:p>
          <w:p>
            <w:pPr>
              <w:pStyle w:val="8"/>
              <w:spacing w:before="0"/>
              <w:jc w:val="left"/>
              <w:rPr>
                <w:rFonts w:ascii="宋体"/>
                <w:b/>
                <w:sz w:val="22"/>
              </w:rPr>
            </w:pPr>
          </w:p>
          <w:p>
            <w:pPr>
              <w:pStyle w:val="8"/>
              <w:spacing w:before="0"/>
              <w:jc w:val="left"/>
              <w:rPr>
                <w:rFonts w:ascii="宋体"/>
                <w:b/>
                <w:sz w:val="22"/>
              </w:rPr>
            </w:pPr>
          </w:p>
          <w:p>
            <w:pPr>
              <w:pStyle w:val="8"/>
              <w:spacing w:before="0"/>
              <w:jc w:val="left"/>
              <w:rPr>
                <w:rFonts w:ascii="宋体"/>
                <w:b/>
                <w:sz w:val="22"/>
              </w:rPr>
            </w:pPr>
          </w:p>
          <w:p>
            <w:pPr>
              <w:pStyle w:val="8"/>
              <w:spacing w:before="0"/>
              <w:jc w:val="left"/>
              <w:rPr>
                <w:rFonts w:ascii="宋体"/>
                <w:b/>
                <w:sz w:val="22"/>
              </w:rPr>
            </w:pPr>
          </w:p>
          <w:p>
            <w:pPr>
              <w:pStyle w:val="8"/>
              <w:spacing w:before="0"/>
              <w:jc w:val="left"/>
              <w:rPr>
                <w:rFonts w:ascii="宋体"/>
                <w:b/>
                <w:sz w:val="22"/>
              </w:rPr>
            </w:pPr>
          </w:p>
          <w:p>
            <w:pPr>
              <w:pStyle w:val="8"/>
              <w:spacing w:before="0"/>
              <w:jc w:val="left"/>
              <w:rPr>
                <w:rFonts w:ascii="宋体"/>
                <w:b/>
                <w:sz w:val="22"/>
              </w:rPr>
            </w:pPr>
          </w:p>
          <w:p>
            <w:pPr>
              <w:pStyle w:val="8"/>
              <w:spacing w:before="0"/>
              <w:jc w:val="left"/>
              <w:rPr>
                <w:rFonts w:ascii="宋体"/>
                <w:b/>
                <w:sz w:val="22"/>
              </w:rPr>
            </w:pPr>
          </w:p>
          <w:p>
            <w:pPr>
              <w:pStyle w:val="8"/>
              <w:spacing w:before="5"/>
              <w:jc w:val="left"/>
              <w:rPr>
                <w:rFonts w:ascii="宋体"/>
                <w:b/>
                <w:sz w:val="21"/>
              </w:rPr>
            </w:pPr>
          </w:p>
          <w:p>
            <w:pPr>
              <w:pStyle w:val="8"/>
              <w:spacing w:before="0"/>
              <w:ind w:left="438" w:right="398"/>
              <w:rPr>
                <w:sz w:val="21"/>
              </w:rPr>
            </w:pPr>
            <w:r>
              <w:rPr>
                <w:sz w:val="21"/>
              </w:rPr>
              <w:t>0.25</w:t>
            </w:r>
          </w:p>
        </w:tc>
        <w:tc>
          <w:tcPr>
            <w:tcW w:w="1444" w:type="dxa"/>
            <w:vMerge w:val="restart"/>
            <w:tcBorders>
              <w:top w:val="single" w:color="000000" w:sz="4" w:space="0"/>
              <w:left w:val="single" w:color="000000" w:sz="4" w:space="0"/>
              <w:right w:val="single" w:color="000000" w:sz="4" w:space="0"/>
            </w:tcBorders>
          </w:tcPr>
          <w:p>
            <w:pPr>
              <w:pStyle w:val="8"/>
              <w:spacing w:before="27"/>
              <w:ind w:left="191" w:right="151"/>
              <w:rPr>
                <w:sz w:val="21"/>
              </w:rPr>
            </w:pPr>
            <w:r>
              <w:rPr>
                <w:sz w:val="21"/>
              </w:rPr>
              <w:t>1</w:t>
            </w:r>
            <w:r>
              <w:rPr>
                <w:rFonts w:hint="eastAsia" w:ascii="宋体" w:eastAsia="宋体"/>
                <w:sz w:val="21"/>
              </w:rPr>
              <w:t>～</w:t>
            </w:r>
            <w:r>
              <w:rPr>
                <w:sz w:val="21"/>
              </w:rPr>
              <w:t>19</w:t>
            </w:r>
          </w:p>
          <w:p>
            <w:pPr>
              <w:pStyle w:val="8"/>
              <w:spacing w:before="38"/>
              <w:ind w:left="193" w:right="148"/>
              <w:rPr>
                <w:sz w:val="21"/>
              </w:rPr>
            </w:pPr>
            <w:r>
              <w:rPr>
                <w:sz w:val="21"/>
              </w:rPr>
              <w:t>20</w:t>
            </w:r>
            <w:r>
              <w:rPr>
                <w:rFonts w:hint="eastAsia" w:ascii="宋体" w:eastAsia="宋体"/>
                <w:sz w:val="21"/>
              </w:rPr>
              <w:t>～</w:t>
            </w:r>
            <w:r>
              <w:rPr>
                <w:sz w:val="21"/>
              </w:rPr>
              <w:t>49</w:t>
            </w:r>
          </w:p>
          <w:p>
            <w:pPr>
              <w:pStyle w:val="8"/>
              <w:spacing w:before="36"/>
              <w:ind w:left="193" w:right="148"/>
              <w:rPr>
                <w:sz w:val="21"/>
              </w:rPr>
            </w:pPr>
            <w:r>
              <w:rPr>
                <w:sz w:val="21"/>
              </w:rPr>
              <w:t>50</w:t>
            </w:r>
            <w:r>
              <w:rPr>
                <w:rFonts w:hint="eastAsia" w:ascii="宋体" w:eastAsia="宋体"/>
                <w:sz w:val="21"/>
              </w:rPr>
              <w:t>～</w:t>
            </w:r>
            <w:r>
              <w:rPr>
                <w:sz w:val="21"/>
              </w:rPr>
              <w:t>79</w:t>
            </w:r>
          </w:p>
          <w:p>
            <w:pPr>
              <w:pStyle w:val="8"/>
              <w:spacing w:before="38"/>
              <w:ind w:left="193" w:right="151"/>
              <w:rPr>
                <w:sz w:val="21"/>
              </w:rPr>
            </w:pPr>
            <w:r>
              <w:rPr>
                <w:sz w:val="21"/>
              </w:rPr>
              <w:t>80</w:t>
            </w:r>
            <w:r>
              <w:rPr>
                <w:rFonts w:hint="eastAsia" w:ascii="宋体" w:eastAsia="宋体"/>
                <w:sz w:val="21"/>
              </w:rPr>
              <w:t>～</w:t>
            </w:r>
            <w:r>
              <w:rPr>
                <w:sz w:val="21"/>
              </w:rPr>
              <w:t>199</w:t>
            </w:r>
          </w:p>
          <w:p>
            <w:pPr>
              <w:pStyle w:val="8"/>
              <w:spacing w:before="33"/>
              <w:ind w:left="193" w:right="151"/>
              <w:rPr>
                <w:sz w:val="21"/>
              </w:rPr>
            </w:pPr>
            <w:r>
              <w:rPr>
                <w:sz w:val="21"/>
              </w:rPr>
              <w:t>200</w:t>
            </w:r>
            <w:r>
              <w:rPr>
                <w:rFonts w:hint="eastAsia" w:ascii="宋体" w:eastAsia="宋体"/>
                <w:sz w:val="21"/>
              </w:rPr>
              <w:t>～</w:t>
            </w:r>
            <w:r>
              <w:rPr>
                <w:sz w:val="21"/>
              </w:rPr>
              <w:t>499</w:t>
            </w:r>
          </w:p>
          <w:p>
            <w:pPr>
              <w:pStyle w:val="8"/>
              <w:spacing w:before="36"/>
              <w:ind w:left="193" w:right="151"/>
              <w:rPr>
                <w:sz w:val="21"/>
              </w:rPr>
            </w:pPr>
            <w:r>
              <w:rPr>
                <w:sz w:val="21"/>
              </w:rPr>
              <w:t>500</w:t>
            </w:r>
            <w:r>
              <w:rPr>
                <w:rFonts w:hint="eastAsia" w:ascii="宋体" w:eastAsia="宋体"/>
                <w:sz w:val="21"/>
              </w:rPr>
              <w:t>～</w:t>
            </w:r>
            <w:r>
              <w:rPr>
                <w:sz w:val="21"/>
              </w:rPr>
              <w:t>899</w:t>
            </w:r>
          </w:p>
          <w:p>
            <w:pPr>
              <w:pStyle w:val="8"/>
              <w:spacing w:before="36"/>
              <w:ind w:left="193" w:right="151"/>
              <w:rPr>
                <w:sz w:val="21"/>
              </w:rPr>
            </w:pPr>
            <w:r>
              <w:rPr>
                <w:sz w:val="21"/>
              </w:rPr>
              <w:t>900</w:t>
            </w:r>
            <w:r>
              <w:rPr>
                <w:rFonts w:hint="eastAsia" w:ascii="宋体" w:eastAsia="宋体"/>
                <w:sz w:val="21"/>
              </w:rPr>
              <w:t>～</w:t>
            </w:r>
            <w:r>
              <w:rPr>
                <w:sz w:val="21"/>
              </w:rPr>
              <w:t>1299</w:t>
            </w:r>
          </w:p>
          <w:p>
            <w:pPr>
              <w:pStyle w:val="8"/>
              <w:spacing w:before="34"/>
              <w:ind w:left="193" w:right="151"/>
              <w:rPr>
                <w:sz w:val="21"/>
              </w:rPr>
            </w:pPr>
            <w:r>
              <w:rPr>
                <w:sz w:val="21"/>
              </w:rPr>
              <w:t>1300</w:t>
            </w:r>
            <w:r>
              <w:rPr>
                <w:rFonts w:hint="eastAsia" w:ascii="宋体" w:eastAsia="宋体"/>
                <w:sz w:val="21"/>
              </w:rPr>
              <w:t>～</w:t>
            </w:r>
            <w:r>
              <w:rPr>
                <w:sz w:val="21"/>
              </w:rPr>
              <w:t>1699</w:t>
            </w:r>
          </w:p>
          <w:p>
            <w:pPr>
              <w:pStyle w:val="8"/>
              <w:spacing w:before="35"/>
              <w:ind w:left="193" w:right="151"/>
              <w:rPr>
                <w:sz w:val="21"/>
              </w:rPr>
            </w:pPr>
            <w:r>
              <w:rPr>
                <w:sz w:val="21"/>
              </w:rPr>
              <w:t>1700</w:t>
            </w:r>
            <w:r>
              <w:rPr>
                <w:rFonts w:hint="eastAsia" w:ascii="宋体" w:eastAsia="宋体"/>
                <w:sz w:val="21"/>
              </w:rPr>
              <w:t>～</w:t>
            </w:r>
            <w:r>
              <w:rPr>
                <w:sz w:val="21"/>
              </w:rPr>
              <w:t>2999</w:t>
            </w:r>
          </w:p>
          <w:p>
            <w:pPr>
              <w:pStyle w:val="8"/>
              <w:spacing w:before="39"/>
              <w:ind w:left="193" w:right="151"/>
              <w:rPr>
                <w:sz w:val="21"/>
              </w:rPr>
            </w:pPr>
            <w:r>
              <w:rPr>
                <w:sz w:val="21"/>
              </w:rPr>
              <w:t>3000</w:t>
            </w:r>
            <w:r>
              <w:rPr>
                <w:rFonts w:hint="eastAsia" w:ascii="宋体" w:eastAsia="宋体"/>
                <w:sz w:val="21"/>
              </w:rPr>
              <w:t>～</w:t>
            </w:r>
            <w:r>
              <w:rPr>
                <w:sz w:val="21"/>
              </w:rPr>
              <w:t>5000</w:t>
            </w:r>
          </w:p>
          <w:p>
            <w:pPr>
              <w:pStyle w:val="8"/>
              <w:spacing w:before="47"/>
              <w:ind w:left="193" w:right="151"/>
              <w:rPr>
                <w:sz w:val="21"/>
              </w:rPr>
            </w:pPr>
            <w:r>
              <w:rPr>
                <w:sz w:val="21"/>
              </w:rPr>
              <w:t>&gt;5000</w:t>
            </w:r>
          </w:p>
        </w:tc>
        <w:tc>
          <w:tcPr>
            <w:tcW w:w="1080" w:type="dxa"/>
            <w:vMerge w:val="restart"/>
            <w:tcBorders>
              <w:top w:val="single" w:color="000000" w:sz="4" w:space="0"/>
              <w:left w:val="single" w:color="000000" w:sz="4" w:space="0"/>
              <w:right w:val="single" w:color="000000" w:sz="4" w:space="0"/>
            </w:tcBorders>
          </w:tcPr>
          <w:p>
            <w:pPr>
              <w:pStyle w:val="8"/>
              <w:spacing w:before="41"/>
              <w:ind w:left="41"/>
              <w:rPr>
                <w:sz w:val="21"/>
              </w:rPr>
            </w:pPr>
            <w:r>
              <w:rPr>
                <w:w w:val="100"/>
                <w:sz w:val="21"/>
              </w:rPr>
              <w:t>0</w:t>
            </w:r>
          </w:p>
          <w:p>
            <w:pPr>
              <w:pStyle w:val="8"/>
              <w:spacing w:before="66"/>
              <w:ind w:left="406" w:right="361"/>
              <w:rPr>
                <w:sz w:val="21"/>
              </w:rPr>
            </w:pPr>
            <w:r>
              <w:rPr>
                <w:sz w:val="21"/>
              </w:rPr>
              <w:t>0.5</w:t>
            </w:r>
          </w:p>
          <w:p>
            <w:pPr>
              <w:pStyle w:val="8"/>
              <w:spacing w:before="63"/>
              <w:ind w:left="406" w:right="361"/>
              <w:rPr>
                <w:sz w:val="21"/>
              </w:rPr>
            </w:pPr>
            <w:r>
              <w:rPr>
                <w:sz w:val="21"/>
              </w:rPr>
              <w:t>1.0</w:t>
            </w:r>
          </w:p>
          <w:p>
            <w:pPr>
              <w:pStyle w:val="8"/>
              <w:spacing w:before="66"/>
              <w:ind w:left="406" w:right="361"/>
              <w:rPr>
                <w:sz w:val="21"/>
              </w:rPr>
            </w:pPr>
            <w:r>
              <w:rPr>
                <w:sz w:val="21"/>
              </w:rPr>
              <w:t>1.5</w:t>
            </w:r>
          </w:p>
          <w:p>
            <w:pPr>
              <w:pStyle w:val="8"/>
              <w:spacing w:before="61"/>
              <w:ind w:left="406" w:right="361"/>
              <w:rPr>
                <w:sz w:val="21"/>
              </w:rPr>
            </w:pPr>
            <w:r>
              <w:rPr>
                <w:sz w:val="21"/>
              </w:rPr>
              <w:t>2.0</w:t>
            </w:r>
          </w:p>
          <w:p>
            <w:pPr>
              <w:pStyle w:val="8"/>
              <w:spacing w:before="63"/>
              <w:ind w:left="406" w:right="361"/>
              <w:rPr>
                <w:sz w:val="21"/>
              </w:rPr>
            </w:pPr>
            <w:r>
              <w:rPr>
                <w:sz w:val="21"/>
              </w:rPr>
              <w:t>2.5</w:t>
            </w:r>
          </w:p>
          <w:p>
            <w:pPr>
              <w:pStyle w:val="8"/>
              <w:spacing w:before="64"/>
              <w:ind w:left="406" w:right="361"/>
              <w:rPr>
                <w:sz w:val="21"/>
              </w:rPr>
            </w:pPr>
            <w:r>
              <w:rPr>
                <w:sz w:val="21"/>
              </w:rPr>
              <w:t>3.0</w:t>
            </w:r>
          </w:p>
          <w:p>
            <w:pPr>
              <w:pStyle w:val="8"/>
              <w:spacing w:before="61"/>
              <w:ind w:left="406" w:right="361"/>
              <w:rPr>
                <w:sz w:val="21"/>
              </w:rPr>
            </w:pPr>
            <w:r>
              <w:rPr>
                <w:sz w:val="21"/>
              </w:rPr>
              <w:t>3.5</w:t>
            </w:r>
          </w:p>
          <w:p>
            <w:pPr>
              <w:pStyle w:val="8"/>
              <w:spacing w:before="63"/>
              <w:ind w:left="406" w:right="361"/>
              <w:rPr>
                <w:sz w:val="21"/>
              </w:rPr>
            </w:pPr>
            <w:r>
              <w:rPr>
                <w:sz w:val="21"/>
              </w:rPr>
              <w:t>4.0</w:t>
            </w:r>
          </w:p>
          <w:p>
            <w:pPr>
              <w:pStyle w:val="8"/>
              <w:spacing w:before="66"/>
              <w:ind w:left="406" w:right="361"/>
              <w:rPr>
                <w:sz w:val="21"/>
              </w:rPr>
            </w:pPr>
            <w:r>
              <w:rPr>
                <w:sz w:val="21"/>
              </w:rPr>
              <w:t>4.5</w:t>
            </w:r>
          </w:p>
          <w:p>
            <w:pPr>
              <w:pStyle w:val="8"/>
              <w:spacing w:before="61"/>
              <w:ind w:left="406" w:right="361"/>
              <w:rPr>
                <w:sz w:val="21"/>
              </w:rPr>
            </w:pPr>
            <w:r>
              <w:rPr>
                <w:sz w:val="21"/>
              </w:rPr>
              <w:t>5.0</w:t>
            </w:r>
          </w:p>
        </w:tc>
        <w:tc>
          <w:tcPr>
            <w:tcW w:w="1670" w:type="dxa"/>
            <w:vMerge w:val="restart"/>
            <w:tcBorders>
              <w:top w:val="single" w:color="000000" w:sz="4" w:space="0"/>
              <w:left w:val="single" w:color="000000" w:sz="4" w:space="0"/>
            </w:tcBorders>
          </w:tcPr>
          <w:p>
            <w:pPr>
              <w:pStyle w:val="8"/>
              <w:spacing w:before="0"/>
              <w:jc w:val="left"/>
              <w:rPr>
                <w:rFonts w:ascii="宋体"/>
                <w:b/>
                <w:sz w:val="22"/>
              </w:rPr>
            </w:pPr>
          </w:p>
          <w:p>
            <w:pPr>
              <w:pStyle w:val="8"/>
              <w:spacing w:before="0"/>
              <w:jc w:val="left"/>
              <w:rPr>
                <w:rFonts w:ascii="宋体"/>
                <w:b/>
                <w:sz w:val="22"/>
              </w:rPr>
            </w:pPr>
          </w:p>
          <w:p>
            <w:pPr>
              <w:pStyle w:val="8"/>
              <w:spacing w:before="0"/>
              <w:jc w:val="left"/>
              <w:rPr>
                <w:rFonts w:ascii="宋体"/>
                <w:b/>
                <w:sz w:val="22"/>
              </w:rPr>
            </w:pPr>
          </w:p>
          <w:p>
            <w:pPr>
              <w:pStyle w:val="8"/>
              <w:spacing w:before="0"/>
              <w:jc w:val="left"/>
              <w:rPr>
                <w:rFonts w:ascii="宋体"/>
                <w:b/>
                <w:sz w:val="22"/>
              </w:rPr>
            </w:pPr>
          </w:p>
          <w:p>
            <w:pPr>
              <w:pStyle w:val="8"/>
              <w:spacing w:before="0"/>
              <w:jc w:val="left"/>
              <w:rPr>
                <w:rFonts w:ascii="宋体"/>
                <w:b/>
                <w:sz w:val="22"/>
              </w:rPr>
            </w:pPr>
          </w:p>
          <w:p>
            <w:pPr>
              <w:pStyle w:val="8"/>
              <w:spacing w:before="0"/>
              <w:jc w:val="left"/>
              <w:rPr>
                <w:rFonts w:ascii="宋体"/>
                <w:b/>
                <w:sz w:val="22"/>
              </w:rPr>
            </w:pPr>
          </w:p>
          <w:p>
            <w:pPr>
              <w:pStyle w:val="8"/>
              <w:spacing w:before="0"/>
              <w:jc w:val="left"/>
              <w:rPr>
                <w:rFonts w:ascii="宋体"/>
                <w:b/>
                <w:sz w:val="22"/>
              </w:rPr>
            </w:pPr>
          </w:p>
          <w:p>
            <w:pPr>
              <w:pStyle w:val="8"/>
              <w:spacing w:before="0"/>
              <w:jc w:val="left"/>
              <w:rPr>
                <w:rFonts w:ascii="宋体"/>
                <w:b/>
                <w:sz w:val="22"/>
              </w:rPr>
            </w:pPr>
          </w:p>
          <w:p>
            <w:pPr>
              <w:pStyle w:val="8"/>
              <w:spacing w:before="197" w:line="321" w:lineRule="auto"/>
              <w:ind w:left="306" w:right="179" w:hanging="96"/>
              <w:jc w:val="left"/>
              <w:rPr>
                <w:sz w:val="21"/>
              </w:rPr>
            </w:pPr>
            <w:r>
              <w:rPr>
                <w:rFonts w:hint="eastAsia" w:ascii="宋体" w:eastAsia="宋体"/>
                <w:sz w:val="21"/>
              </w:rPr>
              <w:t>最少现场审核时间的</w:t>
            </w:r>
            <w:r>
              <w:rPr>
                <w:sz w:val="21"/>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1054" w:type="dxa"/>
            <w:tcBorders>
              <w:top w:val="single" w:color="000000" w:sz="4" w:space="0"/>
              <w:bottom w:val="single" w:color="000000" w:sz="4" w:space="0"/>
              <w:right w:val="single" w:color="000000" w:sz="4" w:space="0"/>
            </w:tcBorders>
          </w:tcPr>
          <w:p>
            <w:pPr>
              <w:pStyle w:val="8"/>
              <w:spacing w:before="166"/>
              <w:ind w:left="32"/>
              <w:rPr>
                <w:sz w:val="21"/>
              </w:rPr>
            </w:pPr>
            <w:r>
              <w:rPr>
                <w:w w:val="100"/>
                <w:sz w:val="21"/>
              </w:rPr>
              <w:t>B</w:t>
            </w:r>
          </w:p>
        </w:tc>
        <w:tc>
          <w:tcPr>
            <w:tcW w:w="1260" w:type="dxa"/>
            <w:tcBorders>
              <w:top w:val="single" w:color="000000" w:sz="4" w:space="0"/>
              <w:left w:val="single" w:color="000000" w:sz="4" w:space="0"/>
              <w:bottom w:val="single" w:color="000000" w:sz="4" w:space="0"/>
              <w:right w:val="single" w:color="000000" w:sz="4" w:space="0"/>
            </w:tcBorders>
          </w:tcPr>
          <w:p>
            <w:pPr>
              <w:pStyle w:val="8"/>
              <w:spacing w:before="166"/>
              <w:ind w:left="440" w:right="401"/>
              <w:rPr>
                <w:sz w:val="21"/>
              </w:rPr>
            </w:pPr>
            <w:r>
              <w:rPr>
                <w:sz w:val="21"/>
              </w:rPr>
              <w:t>0.75</w:t>
            </w:r>
          </w:p>
        </w:tc>
        <w:tc>
          <w:tcPr>
            <w:tcW w:w="1265" w:type="dxa"/>
            <w:tcBorders>
              <w:top w:val="single" w:color="000000" w:sz="4" w:space="0"/>
              <w:left w:val="single" w:color="000000" w:sz="4" w:space="0"/>
              <w:bottom w:val="single" w:color="000000" w:sz="4" w:space="0"/>
              <w:right w:val="single" w:color="000000" w:sz="4" w:space="0"/>
            </w:tcBorders>
          </w:tcPr>
          <w:p>
            <w:pPr>
              <w:pStyle w:val="8"/>
              <w:spacing w:before="166"/>
              <w:ind w:right="420"/>
              <w:jc w:val="right"/>
              <w:rPr>
                <w:sz w:val="21"/>
              </w:rPr>
            </w:pPr>
            <w:r>
              <w:rPr>
                <w:sz w:val="21"/>
              </w:rPr>
              <w:t>0.25</w:t>
            </w:r>
          </w:p>
        </w:tc>
        <w:tc>
          <w:tcPr>
            <w:tcW w:w="1255" w:type="dxa"/>
            <w:vMerge w:val="continue"/>
            <w:tcBorders>
              <w:top w:val="nil"/>
              <w:left w:val="single" w:color="000000" w:sz="4" w:space="0"/>
              <w:right w:val="single" w:color="000000" w:sz="4" w:space="0"/>
            </w:tcBorders>
          </w:tcPr>
          <w:p>
            <w:pPr>
              <w:rPr>
                <w:sz w:val="2"/>
                <w:szCs w:val="2"/>
              </w:rPr>
            </w:pPr>
          </w:p>
        </w:tc>
        <w:tc>
          <w:tcPr>
            <w:tcW w:w="1444" w:type="dxa"/>
            <w:vMerge w:val="continue"/>
            <w:tcBorders>
              <w:top w:val="nil"/>
              <w:left w:val="single" w:color="000000" w:sz="4" w:space="0"/>
              <w:right w:val="single" w:color="000000" w:sz="4" w:space="0"/>
            </w:tcBorders>
          </w:tcPr>
          <w:p>
            <w:pPr>
              <w:rPr>
                <w:sz w:val="2"/>
                <w:szCs w:val="2"/>
              </w:rPr>
            </w:pPr>
          </w:p>
        </w:tc>
        <w:tc>
          <w:tcPr>
            <w:tcW w:w="1080" w:type="dxa"/>
            <w:vMerge w:val="continue"/>
            <w:tcBorders>
              <w:top w:val="nil"/>
              <w:left w:val="single" w:color="000000" w:sz="4" w:space="0"/>
              <w:right w:val="single" w:color="000000" w:sz="4" w:space="0"/>
            </w:tcBorders>
          </w:tcPr>
          <w:p>
            <w:pPr>
              <w:rPr>
                <w:sz w:val="2"/>
                <w:szCs w:val="2"/>
              </w:rPr>
            </w:pPr>
          </w:p>
        </w:tc>
        <w:tc>
          <w:tcPr>
            <w:tcW w:w="1670"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1054" w:type="dxa"/>
            <w:tcBorders>
              <w:top w:val="single" w:color="000000" w:sz="4" w:space="0"/>
              <w:bottom w:val="single" w:color="000000" w:sz="4" w:space="0"/>
              <w:right w:val="single" w:color="000000" w:sz="4" w:space="0"/>
            </w:tcBorders>
          </w:tcPr>
          <w:p>
            <w:pPr>
              <w:pStyle w:val="8"/>
              <w:spacing w:before="166"/>
              <w:ind w:left="32"/>
              <w:rPr>
                <w:sz w:val="21"/>
              </w:rPr>
            </w:pPr>
            <w:r>
              <w:rPr>
                <w:w w:val="100"/>
                <w:sz w:val="21"/>
              </w:rPr>
              <w:t>C</w:t>
            </w:r>
          </w:p>
        </w:tc>
        <w:tc>
          <w:tcPr>
            <w:tcW w:w="1260" w:type="dxa"/>
            <w:tcBorders>
              <w:top w:val="single" w:color="000000" w:sz="4" w:space="0"/>
              <w:left w:val="single" w:color="000000" w:sz="4" w:space="0"/>
              <w:bottom w:val="single" w:color="000000" w:sz="4" w:space="0"/>
              <w:right w:val="single" w:color="000000" w:sz="4" w:space="0"/>
            </w:tcBorders>
          </w:tcPr>
          <w:p>
            <w:pPr>
              <w:pStyle w:val="8"/>
              <w:spacing w:before="166"/>
              <w:ind w:left="440" w:right="401"/>
              <w:rPr>
                <w:sz w:val="21"/>
              </w:rPr>
            </w:pPr>
            <w:r>
              <w:rPr>
                <w:sz w:val="21"/>
              </w:rPr>
              <w:t>1.50</w:t>
            </w:r>
          </w:p>
        </w:tc>
        <w:tc>
          <w:tcPr>
            <w:tcW w:w="1265" w:type="dxa"/>
            <w:tcBorders>
              <w:top w:val="single" w:color="000000" w:sz="4" w:space="0"/>
              <w:left w:val="single" w:color="000000" w:sz="4" w:space="0"/>
              <w:bottom w:val="single" w:color="000000" w:sz="4" w:space="0"/>
              <w:right w:val="single" w:color="000000" w:sz="4" w:space="0"/>
            </w:tcBorders>
          </w:tcPr>
          <w:p>
            <w:pPr>
              <w:pStyle w:val="8"/>
              <w:spacing w:before="166"/>
              <w:ind w:right="420"/>
              <w:jc w:val="right"/>
              <w:rPr>
                <w:sz w:val="21"/>
              </w:rPr>
            </w:pPr>
            <w:r>
              <w:rPr>
                <w:sz w:val="21"/>
              </w:rPr>
              <w:t>0.50</w:t>
            </w:r>
          </w:p>
        </w:tc>
        <w:tc>
          <w:tcPr>
            <w:tcW w:w="1255" w:type="dxa"/>
            <w:vMerge w:val="continue"/>
            <w:tcBorders>
              <w:top w:val="nil"/>
              <w:left w:val="single" w:color="000000" w:sz="4" w:space="0"/>
              <w:right w:val="single" w:color="000000" w:sz="4" w:space="0"/>
            </w:tcBorders>
          </w:tcPr>
          <w:p>
            <w:pPr>
              <w:rPr>
                <w:sz w:val="2"/>
                <w:szCs w:val="2"/>
              </w:rPr>
            </w:pPr>
          </w:p>
        </w:tc>
        <w:tc>
          <w:tcPr>
            <w:tcW w:w="1444" w:type="dxa"/>
            <w:vMerge w:val="continue"/>
            <w:tcBorders>
              <w:top w:val="nil"/>
              <w:left w:val="single" w:color="000000" w:sz="4" w:space="0"/>
              <w:right w:val="single" w:color="000000" w:sz="4" w:space="0"/>
            </w:tcBorders>
          </w:tcPr>
          <w:p>
            <w:pPr>
              <w:rPr>
                <w:sz w:val="2"/>
                <w:szCs w:val="2"/>
              </w:rPr>
            </w:pPr>
          </w:p>
        </w:tc>
        <w:tc>
          <w:tcPr>
            <w:tcW w:w="1080" w:type="dxa"/>
            <w:vMerge w:val="continue"/>
            <w:tcBorders>
              <w:top w:val="nil"/>
              <w:left w:val="single" w:color="000000" w:sz="4" w:space="0"/>
              <w:right w:val="single" w:color="000000" w:sz="4" w:space="0"/>
            </w:tcBorders>
          </w:tcPr>
          <w:p>
            <w:pPr>
              <w:rPr>
                <w:sz w:val="2"/>
                <w:szCs w:val="2"/>
              </w:rPr>
            </w:pPr>
          </w:p>
        </w:tc>
        <w:tc>
          <w:tcPr>
            <w:tcW w:w="1670"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1054" w:type="dxa"/>
            <w:tcBorders>
              <w:top w:val="single" w:color="000000" w:sz="4" w:space="0"/>
              <w:bottom w:val="single" w:color="000000" w:sz="4" w:space="0"/>
              <w:right w:val="single" w:color="000000" w:sz="4" w:space="0"/>
            </w:tcBorders>
          </w:tcPr>
          <w:p>
            <w:pPr>
              <w:pStyle w:val="8"/>
              <w:spacing w:before="166"/>
              <w:ind w:left="34"/>
              <w:rPr>
                <w:sz w:val="21"/>
              </w:rPr>
            </w:pPr>
            <w:r>
              <w:rPr>
                <w:w w:val="100"/>
                <w:sz w:val="21"/>
              </w:rPr>
              <w:t>D</w:t>
            </w:r>
          </w:p>
        </w:tc>
        <w:tc>
          <w:tcPr>
            <w:tcW w:w="1260" w:type="dxa"/>
            <w:tcBorders>
              <w:top w:val="single" w:color="000000" w:sz="4" w:space="0"/>
              <w:left w:val="single" w:color="000000" w:sz="4" w:space="0"/>
              <w:bottom w:val="single" w:color="000000" w:sz="4" w:space="0"/>
              <w:right w:val="single" w:color="000000" w:sz="4" w:space="0"/>
            </w:tcBorders>
          </w:tcPr>
          <w:p>
            <w:pPr>
              <w:pStyle w:val="8"/>
              <w:spacing w:before="166"/>
              <w:ind w:left="440" w:right="401"/>
              <w:rPr>
                <w:sz w:val="21"/>
              </w:rPr>
            </w:pPr>
            <w:r>
              <w:rPr>
                <w:sz w:val="21"/>
              </w:rPr>
              <w:t>1.00</w:t>
            </w:r>
          </w:p>
        </w:tc>
        <w:tc>
          <w:tcPr>
            <w:tcW w:w="1265" w:type="dxa"/>
            <w:tcBorders>
              <w:top w:val="single" w:color="000000" w:sz="4" w:space="0"/>
              <w:left w:val="single" w:color="000000" w:sz="4" w:space="0"/>
              <w:bottom w:val="single" w:color="000000" w:sz="4" w:space="0"/>
              <w:right w:val="single" w:color="000000" w:sz="4" w:space="0"/>
            </w:tcBorders>
          </w:tcPr>
          <w:p>
            <w:pPr>
              <w:pStyle w:val="8"/>
              <w:spacing w:before="166"/>
              <w:ind w:right="420"/>
              <w:jc w:val="right"/>
              <w:rPr>
                <w:sz w:val="21"/>
              </w:rPr>
            </w:pPr>
            <w:r>
              <w:rPr>
                <w:sz w:val="21"/>
              </w:rPr>
              <w:t>0.50</w:t>
            </w:r>
          </w:p>
        </w:tc>
        <w:tc>
          <w:tcPr>
            <w:tcW w:w="1255" w:type="dxa"/>
            <w:vMerge w:val="continue"/>
            <w:tcBorders>
              <w:top w:val="nil"/>
              <w:left w:val="single" w:color="000000" w:sz="4" w:space="0"/>
              <w:right w:val="single" w:color="000000" w:sz="4" w:space="0"/>
            </w:tcBorders>
          </w:tcPr>
          <w:p>
            <w:pPr>
              <w:rPr>
                <w:sz w:val="2"/>
                <w:szCs w:val="2"/>
              </w:rPr>
            </w:pPr>
          </w:p>
        </w:tc>
        <w:tc>
          <w:tcPr>
            <w:tcW w:w="1444" w:type="dxa"/>
            <w:vMerge w:val="continue"/>
            <w:tcBorders>
              <w:top w:val="nil"/>
              <w:left w:val="single" w:color="000000" w:sz="4" w:space="0"/>
              <w:right w:val="single" w:color="000000" w:sz="4" w:space="0"/>
            </w:tcBorders>
          </w:tcPr>
          <w:p>
            <w:pPr>
              <w:rPr>
                <w:sz w:val="2"/>
                <w:szCs w:val="2"/>
              </w:rPr>
            </w:pPr>
          </w:p>
        </w:tc>
        <w:tc>
          <w:tcPr>
            <w:tcW w:w="1080" w:type="dxa"/>
            <w:vMerge w:val="continue"/>
            <w:tcBorders>
              <w:top w:val="nil"/>
              <w:left w:val="single" w:color="000000" w:sz="4" w:space="0"/>
              <w:right w:val="single" w:color="000000" w:sz="4" w:space="0"/>
            </w:tcBorders>
          </w:tcPr>
          <w:p>
            <w:pPr>
              <w:rPr>
                <w:sz w:val="2"/>
                <w:szCs w:val="2"/>
              </w:rPr>
            </w:pPr>
          </w:p>
        </w:tc>
        <w:tc>
          <w:tcPr>
            <w:tcW w:w="1670"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1054" w:type="dxa"/>
            <w:tcBorders>
              <w:top w:val="single" w:color="000000" w:sz="4" w:space="0"/>
              <w:bottom w:val="single" w:color="000000" w:sz="4" w:space="0"/>
              <w:right w:val="single" w:color="000000" w:sz="4" w:space="0"/>
            </w:tcBorders>
          </w:tcPr>
          <w:p>
            <w:pPr>
              <w:pStyle w:val="8"/>
              <w:spacing w:before="166"/>
              <w:ind w:left="34"/>
              <w:rPr>
                <w:sz w:val="21"/>
              </w:rPr>
            </w:pPr>
            <w:r>
              <w:rPr>
                <w:w w:val="100"/>
                <w:sz w:val="21"/>
              </w:rPr>
              <w:t>E</w:t>
            </w:r>
          </w:p>
        </w:tc>
        <w:tc>
          <w:tcPr>
            <w:tcW w:w="1260" w:type="dxa"/>
            <w:tcBorders>
              <w:top w:val="single" w:color="000000" w:sz="4" w:space="0"/>
              <w:left w:val="single" w:color="000000" w:sz="4" w:space="0"/>
              <w:bottom w:val="single" w:color="000000" w:sz="4" w:space="0"/>
              <w:right w:val="single" w:color="000000" w:sz="4" w:space="0"/>
            </w:tcBorders>
          </w:tcPr>
          <w:p>
            <w:pPr>
              <w:pStyle w:val="8"/>
              <w:spacing w:before="166"/>
              <w:ind w:left="440" w:right="401"/>
              <w:rPr>
                <w:sz w:val="21"/>
              </w:rPr>
            </w:pPr>
            <w:r>
              <w:rPr>
                <w:sz w:val="21"/>
              </w:rPr>
              <w:t>1.50</w:t>
            </w:r>
          </w:p>
        </w:tc>
        <w:tc>
          <w:tcPr>
            <w:tcW w:w="1265" w:type="dxa"/>
            <w:tcBorders>
              <w:top w:val="single" w:color="000000" w:sz="4" w:space="0"/>
              <w:left w:val="single" w:color="000000" w:sz="4" w:space="0"/>
              <w:bottom w:val="single" w:color="000000" w:sz="4" w:space="0"/>
              <w:right w:val="single" w:color="000000" w:sz="4" w:space="0"/>
            </w:tcBorders>
          </w:tcPr>
          <w:p>
            <w:pPr>
              <w:pStyle w:val="8"/>
              <w:spacing w:before="166"/>
              <w:ind w:right="422"/>
              <w:jc w:val="right"/>
              <w:rPr>
                <w:sz w:val="21"/>
              </w:rPr>
            </w:pPr>
            <w:r>
              <w:rPr>
                <w:sz w:val="21"/>
              </w:rPr>
              <w:t>0.50</w:t>
            </w:r>
          </w:p>
        </w:tc>
        <w:tc>
          <w:tcPr>
            <w:tcW w:w="1255" w:type="dxa"/>
            <w:vMerge w:val="continue"/>
            <w:tcBorders>
              <w:top w:val="nil"/>
              <w:left w:val="single" w:color="000000" w:sz="4" w:space="0"/>
              <w:right w:val="single" w:color="000000" w:sz="4" w:space="0"/>
            </w:tcBorders>
          </w:tcPr>
          <w:p>
            <w:pPr>
              <w:rPr>
                <w:sz w:val="2"/>
                <w:szCs w:val="2"/>
              </w:rPr>
            </w:pPr>
          </w:p>
        </w:tc>
        <w:tc>
          <w:tcPr>
            <w:tcW w:w="1444" w:type="dxa"/>
            <w:vMerge w:val="continue"/>
            <w:tcBorders>
              <w:top w:val="nil"/>
              <w:left w:val="single" w:color="000000" w:sz="4" w:space="0"/>
              <w:right w:val="single" w:color="000000" w:sz="4" w:space="0"/>
            </w:tcBorders>
          </w:tcPr>
          <w:p>
            <w:pPr>
              <w:rPr>
                <w:sz w:val="2"/>
                <w:szCs w:val="2"/>
              </w:rPr>
            </w:pPr>
          </w:p>
        </w:tc>
        <w:tc>
          <w:tcPr>
            <w:tcW w:w="1080" w:type="dxa"/>
            <w:vMerge w:val="continue"/>
            <w:tcBorders>
              <w:top w:val="nil"/>
              <w:left w:val="single" w:color="000000" w:sz="4" w:space="0"/>
              <w:right w:val="single" w:color="000000" w:sz="4" w:space="0"/>
            </w:tcBorders>
          </w:tcPr>
          <w:p>
            <w:pPr>
              <w:rPr>
                <w:sz w:val="2"/>
                <w:szCs w:val="2"/>
              </w:rPr>
            </w:pPr>
          </w:p>
        </w:tc>
        <w:tc>
          <w:tcPr>
            <w:tcW w:w="1670"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1054" w:type="dxa"/>
            <w:tcBorders>
              <w:top w:val="single" w:color="000000" w:sz="4" w:space="0"/>
              <w:bottom w:val="single" w:color="000000" w:sz="4" w:space="0"/>
              <w:right w:val="single" w:color="000000" w:sz="4" w:space="0"/>
            </w:tcBorders>
          </w:tcPr>
          <w:p>
            <w:pPr>
              <w:pStyle w:val="8"/>
              <w:spacing w:before="166"/>
              <w:ind w:left="32"/>
              <w:rPr>
                <w:sz w:val="21"/>
              </w:rPr>
            </w:pPr>
            <w:r>
              <w:rPr>
                <w:w w:val="100"/>
                <w:sz w:val="21"/>
              </w:rPr>
              <w:t>F</w:t>
            </w:r>
          </w:p>
        </w:tc>
        <w:tc>
          <w:tcPr>
            <w:tcW w:w="1260" w:type="dxa"/>
            <w:tcBorders>
              <w:top w:val="single" w:color="000000" w:sz="4" w:space="0"/>
              <w:left w:val="single" w:color="000000" w:sz="4" w:space="0"/>
              <w:bottom w:val="single" w:color="000000" w:sz="4" w:space="0"/>
              <w:right w:val="single" w:color="000000" w:sz="4" w:space="0"/>
            </w:tcBorders>
          </w:tcPr>
          <w:p>
            <w:pPr>
              <w:pStyle w:val="8"/>
              <w:spacing w:before="166"/>
              <w:ind w:left="440" w:right="401"/>
              <w:rPr>
                <w:sz w:val="21"/>
              </w:rPr>
            </w:pPr>
            <w:r>
              <w:rPr>
                <w:sz w:val="21"/>
              </w:rPr>
              <w:t>1.50</w:t>
            </w:r>
          </w:p>
        </w:tc>
        <w:tc>
          <w:tcPr>
            <w:tcW w:w="1265" w:type="dxa"/>
            <w:tcBorders>
              <w:top w:val="single" w:color="000000" w:sz="4" w:space="0"/>
              <w:left w:val="single" w:color="000000" w:sz="4" w:space="0"/>
              <w:bottom w:val="single" w:color="000000" w:sz="4" w:space="0"/>
              <w:right w:val="single" w:color="000000" w:sz="4" w:space="0"/>
            </w:tcBorders>
          </w:tcPr>
          <w:p>
            <w:pPr>
              <w:pStyle w:val="8"/>
              <w:spacing w:before="166"/>
              <w:ind w:right="420"/>
              <w:jc w:val="right"/>
              <w:rPr>
                <w:sz w:val="21"/>
              </w:rPr>
            </w:pPr>
            <w:r>
              <w:rPr>
                <w:sz w:val="21"/>
              </w:rPr>
              <w:t>0.50</w:t>
            </w:r>
          </w:p>
        </w:tc>
        <w:tc>
          <w:tcPr>
            <w:tcW w:w="1255" w:type="dxa"/>
            <w:vMerge w:val="continue"/>
            <w:tcBorders>
              <w:top w:val="nil"/>
              <w:left w:val="single" w:color="000000" w:sz="4" w:space="0"/>
              <w:right w:val="single" w:color="000000" w:sz="4" w:space="0"/>
            </w:tcBorders>
          </w:tcPr>
          <w:p>
            <w:pPr>
              <w:rPr>
                <w:sz w:val="2"/>
                <w:szCs w:val="2"/>
              </w:rPr>
            </w:pPr>
          </w:p>
        </w:tc>
        <w:tc>
          <w:tcPr>
            <w:tcW w:w="1444" w:type="dxa"/>
            <w:vMerge w:val="continue"/>
            <w:tcBorders>
              <w:top w:val="nil"/>
              <w:left w:val="single" w:color="000000" w:sz="4" w:space="0"/>
              <w:right w:val="single" w:color="000000" w:sz="4" w:space="0"/>
            </w:tcBorders>
          </w:tcPr>
          <w:p>
            <w:pPr>
              <w:rPr>
                <w:sz w:val="2"/>
                <w:szCs w:val="2"/>
              </w:rPr>
            </w:pPr>
          </w:p>
        </w:tc>
        <w:tc>
          <w:tcPr>
            <w:tcW w:w="1080" w:type="dxa"/>
            <w:vMerge w:val="continue"/>
            <w:tcBorders>
              <w:top w:val="nil"/>
              <w:left w:val="single" w:color="000000" w:sz="4" w:space="0"/>
              <w:right w:val="single" w:color="000000" w:sz="4" w:space="0"/>
            </w:tcBorders>
          </w:tcPr>
          <w:p>
            <w:pPr>
              <w:rPr>
                <w:sz w:val="2"/>
                <w:szCs w:val="2"/>
              </w:rPr>
            </w:pPr>
          </w:p>
        </w:tc>
        <w:tc>
          <w:tcPr>
            <w:tcW w:w="1670"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1054" w:type="dxa"/>
            <w:tcBorders>
              <w:top w:val="single" w:color="000000" w:sz="4" w:space="0"/>
              <w:bottom w:val="single" w:color="000000" w:sz="4" w:space="0"/>
              <w:right w:val="single" w:color="000000" w:sz="4" w:space="0"/>
            </w:tcBorders>
          </w:tcPr>
          <w:p>
            <w:pPr>
              <w:pStyle w:val="8"/>
              <w:spacing w:before="166"/>
              <w:ind w:left="34"/>
              <w:rPr>
                <w:sz w:val="21"/>
              </w:rPr>
            </w:pPr>
            <w:r>
              <w:rPr>
                <w:w w:val="100"/>
                <w:sz w:val="21"/>
              </w:rPr>
              <w:t>G</w:t>
            </w:r>
          </w:p>
        </w:tc>
        <w:tc>
          <w:tcPr>
            <w:tcW w:w="1260" w:type="dxa"/>
            <w:tcBorders>
              <w:top w:val="single" w:color="000000" w:sz="4" w:space="0"/>
              <w:left w:val="single" w:color="000000" w:sz="4" w:space="0"/>
              <w:bottom w:val="single" w:color="000000" w:sz="4" w:space="0"/>
              <w:right w:val="single" w:color="000000" w:sz="4" w:space="0"/>
            </w:tcBorders>
          </w:tcPr>
          <w:p>
            <w:pPr>
              <w:pStyle w:val="8"/>
              <w:spacing w:before="166"/>
              <w:ind w:left="440" w:right="401"/>
              <w:rPr>
                <w:sz w:val="21"/>
              </w:rPr>
            </w:pPr>
            <w:r>
              <w:rPr>
                <w:sz w:val="21"/>
              </w:rPr>
              <w:t>1.00</w:t>
            </w:r>
          </w:p>
        </w:tc>
        <w:tc>
          <w:tcPr>
            <w:tcW w:w="1265" w:type="dxa"/>
            <w:tcBorders>
              <w:top w:val="single" w:color="000000" w:sz="4" w:space="0"/>
              <w:left w:val="single" w:color="000000" w:sz="4" w:space="0"/>
              <w:bottom w:val="single" w:color="000000" w:sz="4" w:space="0"/>
              <w:right w:val="single" w:color="000000" w:sz="4" w:space="0"/>
            </w:tcBorders>
          </w:tcPr>
          <w:p>
            <w:pPr>
              <w:pStyle w:val="8"/>
              <w:spacing w:before="166"/>
              <w:ind w:right="420"/>
              <w:jc w:val="right"/>
              <w:rPr>
                <w:sz w:val="21"/>
              </w:rPr>
            </w:pPr>
            <w:r>
              <w:rPr>
                <w:sz w:val="21"/>
              </w:rPr>
              <w:t>0.50</w:t>
            </w:r>
          </w:p>
        </w:tc>
        <w:tc>
          <w:tcPr>
            <w:tcW w:w="1255" w:type="dxa"/>
            <w:vMerge w:val="continue"/>
            <w:tcBorders>
              <w:top w:val="nil"/>
              <w:left w:val="single" w:color="000000" w:sz="4" w:space="0"/>
              <w:right w:val="single" w:color="000000" w:sz="4" w:space="0"/>
            </w:tcBorders>
          </w:tcPr>
          <w:p>
            <w:pPr>
              <w:rPr>
                <w:sz w:val="2"/>
                <w:szCs w:val="2"/>
              </w:rPr>
            </w:pPr>
          </w:p>
        </w:tc>
        <w:tc>
          <w:tcPr>
            <w:tcW w:w="1444" w:type="dxa"/>
            <w:vMerge w:val="continue"/>
            <w:tcBorders>
              <w:top w:val="nil"/>
              <w:left w:val="single" w:color="000000" w:sz="4" w:space="0"/>
              <w:right w:val="single" w:color="000000" w:sz="4" w:space="0"/>
            </w:tcBorders>
          </w:tcPr>
          <w:p>
            <w:pPr>
              <w:rPr>
                <w:sz w:val="2"/>
                <w:szCs w:val="2"/>
              </w:rPr>
            </w:pPr>
          </w:p>
        </w:tc>
        <w:tc>
          <w:tcPr>
            <w:tcW w:w="1080" w:type="dxa"/>
            <w:vMerge w:val="continue"/>
            <w:tcBorders>
              <w:top w:val="nil"/>
              <w:left w:val="single" w:color="000000" w:sz="4" w:space="0"/>
              <w:right w:val="single" w:color="000000" w:sz="4" w:space="0"/>
            </w:tcBorders>
          </w:tcPr>
          <w:p>
            <w:pPr>
              <w:rPr>
                <w:sz w:val="2"/>
                <w:szCs w:val="2"/>
              </w:rPr>
            </w:pPr>
          </w:p>
        </w:tc>
        <w:tc>
          <w:tcPr>
            <w:tcW w:w="1670"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1054" w:type="dxa"/>
            <w:tcBorders>
              <w:top w:val="single" w:color="000000" w:sz="4" w:space="0"/>
              <w:bottom w:val="single" w:color="000000" w:sz="4" w:space="0"/>
              <w:right w:val="single" w:color="000000" w:sz="4" w:space="0"/>
            </w:tcBorders>
          </w:tcPr>
          <w:p>
            <w:pPr>
              <w:pStyle w:val="8"/>
              <w:spacing w:before="166"/>
              <w:ind w:left="34"/>
              <w:rPr>
                <w:sz w:val="21"/>
              </w:rPr>
            </w:pPr>
            <w:r>
              <w:rPr>
                <w:w w:val="100"/>
                <w:sz w:val="21"/>
              </w:rPr>
              <w:t>H</w:t>
            </w:r>
          </w:p>
        </w:tc>
        <w:tc>
          <w:tcPr>
            <w:tcW w:w="1260" w:type="dxa"/>
            <w:tcBorders>
              <w:top w:val="single" w:color="000000" w:sz="4" w:space="0"/>
              <w:left w:val="single" w:color="000000" w:sz="4" w:space="0"/>
              <w:bottom w:val="single" w:color="000000" w:sz="4" w:space="0"/>
              <w:right w:val="single" w:color="000000" w:sz="4" w:space="0"/>
            </w:tcBorders>
          </w:tcPr>
          <w:p>
            <w:pPr>
              <w:pStyle w:val="8"/>
              <w:spacing w:before="166"/>
              <w:ind w:left="440" w:right="401"/>
              <w:rPr>
                <w:sz w:val="21"/>
              </w:rPr>
            </w:pPr>
            <w:r>
              <w:rPr>
                <w:sz w:val="21"/>
              </w:rPr>
              <w:t>1.00</w:t>
            </w:r>
          </w:p>
        </w:tc>
        <w:tc>
          <w:tcPr>
            <w:tcW w:w="1265" w:type="dxa"/>
            <w:tcBorders>
              <w:top w:val="single" w:color="000000" w:sz="4" w:space="0"/>
              <w:left w:val="single" w:color="000000" w:sz="4" w:space="0"/>
              <w:bottom w:val="single" w:color="000000" w:sz="4" w:space="0"/>
              <w:right w:val="single" w:color="000000" w:sz="4" w:space="0"/>
            </w:tcBorders>
          </w:tcPr>
          <w:p>
            <w:pPr>
              <w:pStyle w:val="8"/>
              <w:spacing w:before="166"/>
              <w:ind w:right="420"/>
              <w:jc w:val="right"/>
              <w:rPr>
                <w:sz w:val="21"/>
              </w:rPr>
            </w:pPr>
            <w:r>
              <w:rPr>
                <w:sz w:val="21"/>
              </w:rPr>
              <w:t>0.50</w:t>
            </w:r>
          </w:p>
        </w:tc>
        <w:tc>
          <w:tcPr>
            <w:tcW w:w="1255" w:type="dxa"/>
            <w:vMerge w:val="continue"/>
            <w:tcBorders>
              <w:top w:val="nil"/>
              <w:left w:val="single" w:color="000000" w:sz="4" w:space="0"/>
              <w:right w:val="single" w:color="000000" w:sz="4" w:space="0"/>
            </w:tcBorders>
          </w:tcPr>
          <w:p>
            <w:pPr>
              <w:rPr>
                <w:sz w:val="2"/>
                <w:szCs w:val="2"/>
              </w:rPr>
            </w:pPr>
          </w:p>
        </w:tc>
        <w:tc>
          <w:tcPr>
            <w:tcW w:w="1444" w:type="dxa"/>
            <w:vMerge w:val="continue"/>
            <w:tcBorders>
              <w:top w:val="nil"/>
              <w:left w:val="single" w:color="000000" w:sz="4" w:space="0"/>
              <w:right w:val="single" w:color="000000" w:sz="4" w:space="0"/>
            </w:tcBorders>
          </w:tcPr>
          <w:p>
            <w:pPr>
              <w:rPr>
                <w:sz w:val="2"/>
                <w:szCs w:val="2"/>
              </w:rPr>
            </w:pPr>
          </w:p>
        </w:tc>
        <w:tc>
          <w:tcPr>
            <w:tcW w:w="1080" w:type="dxa"/>
            <w:vMerge w:val="continue"/>
            <w:tcBorders>
              <w:top w:val="nil"/>
              <w:left w:val="single" w:color="000000" w:sz="4" w:space="0"/>
              <w:right w:val="single" w:color="000000" w:sz="4" w:space="0"/>
            </w:tcBorders>
          </w:tcPr>
          <w:p>
            <w:pPr>
              <w:rPr>
                <w:sz w:val="2"/>
                <w:szCs w:val="2"/>
              </w:rPr>
            </w:pPr>
          </w:p>
        </w:tc>
        <w:tc>
          <w:tcPr>
            <w:tcW w:w="1670"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1054" w:type="dxa"/>
            <w:tcBorders>
              <w:top w:val="single" w:color="000000" w:sz="4" w:space="0"/>
              <w:bottom w:val="single" w:color="000000" w:sz="4" w:space="0"/>
              <w:right w:val="single" w:color="000000" w:sz="4" w:space="0"/>
            </w:tcBorders>
          </w:tcPr>
          <w:p>
            <w:pPr>
              <w:pStyle w:val="8"/>
              <w:spacing w:before="166"/>
              <w:ind w:left="33"/>
              <w:rPr>
                <w:sz w:val="21"/>
              </w:rPr>
            </w:pPr>
            <w:r>
              <w:rPr>
                <w:w w:val="100"/>
                <w:sz w:val="21"/>
              </w:rPr>
              <w:t>I</w:t>
            </w:r>
          </w:p>
        </w:tc>
        <w:tc>
          <w:tcPr>
            <w:tcW w:w="1260" w:type="dxa"/>
            <w:tcBorders>
              <w:top w:val="single" w:color="000000" w:sz="4" w:space="0"/>
              <w:left w:val="single" w:color="000000" w:sz="4" w:space="0"/>
              <w:bottom w:val="single" w:color="000000" w:sz="4" w:space="0"/>
              <w:right w:val="single" w:color="000000" w:sz="4" w:space="0"/>
            </w:tcBorders>
          </w:tcPr>
          <w:p>
            <w:pPr>
              <w:pStyle w:val="8"/>
              <w:spacing w:before="166"/>
              <w:ind w:left="440" w:right="401"/>
              <w:rPr>
                <w:sz w:val="21"/>
              </w:rPr>
            </w:pPr>
            <w:r>
              <w:rPr>
                <w:sz w:val="21"/>
              </w:rPr>
              <w:t>1.00</w:t>
            </w:r>
          </w:p>
        </w:tc>
        <w:tc>
          <w:tcPr>
            <w:tcW w:w="1265" w:type="dxa"/>
            <w:tcBorders>
              <w:top w:val="single" w:color="000000" w:sz="4" w:space="0"/>
              <w:left w:val="single" w:color="000000" w:sz="4" w:space="0"/>
              <w:bottom w:val="single" w:color="000000" w:sz="4" w:space="0"/>
              <w:right w:val="single" w:color="000000" w:sz="4" w:space="0"/>
            </w:tcBorders>
          </w:tcPr>
          <w:p>
            <w:pPr>
              <w:pStyle w:val="8"/>
              <w:spacing w:before="166"/>
              <w:ind w:right="420"/>
              <w:jc w:val="right"/>
              <w:rPr>
                <w:sz w:val="21"/>
              </w:rPr>
            </w:pPr>
            <w:r>
              <w:rPr>
                <w:sz w:val="21"/>
              </w:rPr>
              <w:t>0.25</w:t>
            </w:r>
          </w:p>
        </w:tc>
        <w:tc>
          <w:tcPr>
            <w:tcW w:w="1255" w:type="dxa"/>
            <w:vMerge w:val="continue"/>
            <w:tcBorders>
              <w:top w:val="nil"/>
              <w:left w:val="single" w:color="000000" w:sz="4" w:space="0"/>
              <w:right w:val="single" w:color="000000" w:sz="4" w:space="0"/>
            </w:tcBorders>
          </w:tcPr>
          <w:p>
            <w:pPr>
              <w:rPr>
                <w:sz w:val="2"/>
                <w:szCs w:val="2"/>
              </w:rPr>
            </w:pPr>
          </w:p>
        </w:tc>
        <w:tc>
          <w:tcPr>
            <w:tcW w:w="1444" w:type="dxa"/>
            <w:vMerge w:val="continue"/>
            <w:tcBorders>
              <w:top w:val="nil"/>
              <w:left w:val="single" w:color="000000" w:sz="4" w:space="0"/>
              <w:right w:val="single" w:color="000000" w:sz="4" w:space="0"/>
            </w:tcBorders>
          </w:tcPr>
          <w:p>
            <w:pPr>
              <w:rPr>
                <w:sz w:val="2"/>
                <w:szCs w:val="2"/>
              </w:rPr>
            </w:pPr>
          </w:p>
        </w:tc>
        <w:tc>
          <w:tcPr>
            <w:tcW w:w="1080" w:type="dxa"/>
            <w:vMerge w:val="continue"/>
            <w:tcBorders>
              <w:top w:val="nil"/>
              <w:left w:val="single" w:color="000000" w:sz="4" w:space="0"/>
              <w:right w:val="single" w:color="000000" w:sz="4" w:space="0"/>
            </w:tcBorders>
          </w:tcPr>
          <w:p>
            <w:pPr>
              <w:rPr>
                <w:sz w:val="2"/>
                <w:szCs w:val="2"/>
              </w:rPr>
            </w:pPr>
          </w:p>
        </w:tc>
        <w:tc>
          <w:tcPr>
            <w:tcW w:w="1670"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1054" w:type="dxa"/>
            <w:tcBorders>
              <w:top w:val="single" w:color="000000" w:sz="4" w:space="0"/>
              <w:bottom w:val="single" w:color="000000" w:sz="4" w:space="0"/>
              <w:right w:val="single" w:color="000000" w:sz="4" w:space="0"/>
            </w:tcBorders>
          </w:tcPr>
          <w:p>
            <w:pPr>
              <w:pStyle w:val="8"/>
              <w:spacing w:before="166"/>
              <w:ind w:left="31"/>
              <w:rPr>
                <w:sz w:val="21"/>
              </w:rPr>
            </w:pPr>
            <w:r>
              <w:rPr>
                <w:w w:val="100"/>
                <w:sz w:val="21"/>
              </w:rPr>
              <w:t>J</w:t>
            </w:r>
          </w:p>
        </w:tc>
        <w:tc>
          <w:tcPr>
            <w:tcW w:w="1260" w:type="dxa"/>
            <w:tcBorders>
              <w:top w:val="single" w:color="000000" w:sz="4" w:space="0"/>
              <w:left w:val="single" w:color="000000" w:sz="4" w:space="0"/>
              <w:bottom w:val="single" w:color="000000" w:sz="4" w:space="0"/>
              <w:right w:val="single" w:color="000000" w:sz="4" w:space="0"/>
            </w:tcBorders>
          </w:tcPr>
          <w:p>
            <w:pPr>
              <w:pStyle w:val="8"/>
              <w:spacing w:before="166"/>
              <w:ind w:left="440" w:right="401"/>
              <w:rPr>
                <w:sz w:val="21"/>
              </w:rPr>
            </w:pPr>
            <w:r>
              <w:rPr>
                <w:sz w:val="21"/>
              </w:rPr>
              <w:t>1.00</w:t>
            </w:r>
          </w:p>
        </w:tc>
        <w:tc>
          <w:tcPr>
            <w:tcW w:w="1265" w:type="dxa"/>
            <w:tcBorders>
              <w:top w:val="single" w:color="000000" w:sz="4" w:space="0"/>
              <w:left w:val="single" w:color="000000" w:sz="4" w:space="0"/>
              <w:bottom w:val="single" w:color="000000" w:sz="4" w:space="0"/>
              <w:right w:val="single" w:color="000000" w:sz="4" w:space="0"/>
            </w:tcBorders>
          </w:tcPr>
          <w:p>
            <w:pPr>
              <w:pStyle w:val="8"/>
              <w:spacing w:before="166"/>
              <w:ind w:right="422"/>
              <w:jc w:val="right"/>
              <w:rPr>
                <w:sz w:val="21"/>
              </w:rPr>
            </w:pPr>
            <w:r>
              <w:rPr>
                <w:sz w:val="21"/>
              </w:rPr>
              <w:t>0.25</w:t>
            </w:r>
          </w:p>
        </w:tc>
        <w:tc>
          <w:tcPr>
            <w:tcW w:w="1255" w:type="dxa"/>
            <w:vMerge w:val="continue"/>
            <w:tcBorders>
              <w:top w:val="nil"/>
              <w:left w:val="single" w:color="000000" w:sz="4" w:space="0"/>
              <w:right w:val="single" w:color="000000" w:sz="4" w:space="0"/>
            </w:tcBorders>
          </w:tcPr>
          <w:p>
            <w:pPr>
              <w:rPr>
                <w:sz w:val="2"/>
                <w:szCs w:val="2"/>
              </w:rPr>
            </w:pPr>
          </w:p>
        </w:tc>
        <w:tc>
          <w:tcPr>
            <w:tcW w:w="1444" w:type="dxa"/>
            <w:vMerge w:val="continue"/>
            <w:tcBorders>
              <w:top w:val="nil"/>
              <w:left w:val="single" w:color="000000" w:sz="4" w:space="0"/>
              <w:right w:val="single" w:color="000000" w:sz="4" w:space="0"/>
            </w:tcBorders>
          </w:tcPr>
          <w:p>
            <w:pPr>
              <w:rPr>
                <w:sz w:val="2"/>
                <w:szCs w:val="2"/>
              </w:rPr>
            </w:pPr>
          </w:p>
        </w:tc>
        <w:tc>
          <w:tcPr>
            <w:tcW w:w="1080" w:type="dxa"/>
            <w:vMerge w:val="continue"/>
            <w:tcBorders>
              <w:top w:val="nil"/>
              <w:left w:val="single" w:color="000000" w:sz="4" w:space="0"/>
              <w:right w:val="single" w:color="000000" w:sz="4" w:space="0"/>
            </w:tcBorders>
          </w:tcPr>
          <w:p>
            <w:pPr>
              <w:rPr>
                <w:sz w:val="2"/>
                <w:szCs w:val="2"/>
              </w:rPr>
            </w:pPr>
          </w:p>
        </w:tc>
        <w:tc>
          <w:tcPr>
            <w:tcW w:w="1670"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trPr>
        <w:tc>
          <w:tcPr>
            <w:tcW w:w="1054" w:type="dxa"/>
            <w:tcBorders>
              <w:top w:val="single" w:color="000000" w:sz="4" w:space="0"/>
              <w:bottom w:val="single" w:color="000000" w:sz="4" w:space="0"/>
              <w:right w:val="single" w:color="000000" w:sz="4" w:space="0"/>
            </w:tcBorders>
          </w:tcPr>
          <w:p>
            <w:pPr>
              <w:pStyle w:val="8"/>
              <w:spacing w:before="166"/>
              <w:ind w:left="34"/>
              <w:rPr>
                <w:sz w:val="21"/>
              </w:rPr>
            </w:pPr>
            <w:r>
              <w:rPr>
                <w:w w:val="100"/>
                <w:sz w:val="21"/>
              </w:rPr>
              <w:t>K</w:t>
            </w:r>
          </w:p>
        </w:tc>
        <w:tc>
          <w:tcPr>
            <w:tcW w:w="1260" w:type="dxa"/>
            <w:tcBorders>
              <w:top w:val="single" w:color="000000" w:sz="4" w:space="0"/>
              <w:left w:val="single" w:color="000000" w:sz="4" w:space="0"/>
              <w:bottom w:val="single" w:color="000000" w:sz="4" w:space="0"/>
              <w:right w:val="single" w:color="000000" w:sz="4" w:space="0"/>
            </w:tcBorders>
          </w:tcPr>
          <w:p>
            <w:pPr>
              <w:pStyle w:val="8"/>
              <w:spacing w:before="166"/>
              <w:ind w:left="440" w:right="401"/>
              <w:rPr>
                <w:sz w:val="21"/>
              </w:rPr>
            </w:pPr>
            <w:r>
              <w:rPr>
                <w:sz w:val="21"/>
              </w:rPr>
              <w:t>1.00</w:t>
            </w:r>
          </w:p>
        </w:tc>
        <w:tc>
          <w:tcPr>
            <w:tcW w:w="1265" w:type="dxa"/>
            <w:tcBorders>
              <w:top w:val="single" w:color="000000" w:sz="4" w:space="0"/>
              <w:left w:val="single" w:color="000000" w:sz="4" w:space="0"/>
              <w:bottom w:val="single" w:color="000000" w:sz="4" w:space="0"/>
              <w:right w:val="single" w:color="000000" w:sz="4" w:space="0"/>
            </w:tcBorders>
          </w:tcPr>
          <w:p>
            <w:pPr>
              <w:pStyle w:val="8"/>
              <w:spacing w:before="166"/>
              <w:ind w:right="420"/>
              <w:jc w:val="right"/>
              <w:rPr>
                <w:sz w:val="21"/>
              </w:rPr>
            </w:pPr>
            <w:r>
              <w:rPr>
                <w:sz w:val="21"/>
              </w:rPr>
              <w:t>0.25</w:t>
            </w:r>
          </w:p>
        </w:tc>
        <w:tc>
          <w:tcPr>
            <w:tcW w:w="1255" w:type="dxa"/>
            <w:vMerge w:val="continue"/>
            <w:tcBorders>
              <w:top w:val="nil"/>
              <w:left w:val="single" w:color="000000" w:sz="4" w:space="0"/>
              <w:right w:val="single" w:color="000000" w:sz="4" w:space="0"/>
            </w:tcBorders>
          </w:tcPr>
          <w:p>
            <w:pPr>
              <w:rPr>
                <w:sz w:val="2"/>
                <w:szCs w:val="2"/>
              </w:rPr>
            </w:pPr>
          </w:p>
        </w:tc>
        <w:tc>
          <w:tcPr>
            <w:tcW w:w="1444" w:type="dxa"/>
            <w:vMerge w:val="continue"/>
            <w:tcBorders>
              <w:top w:val="nil"/>
              <w:left w:val="single" w:color="000000" w:sz="4" w:space="0"/>
              <w:right w:val="single" w:color="000000" w:sz="4" w:space="0"/>
            </w:tcBorders>
          </w:tcPr>
          <w:p>
            <w:pPr>
              <w:rPr>
                <w:sz w:val="2"/>
                <w:szCs w:val="2"/>
              </w:rPr>
            </w:pPr>
          </w:p>
        </w:tc>
        <w:tc>
          <w:tcPr>
            <w:tcW w:w="1080" w:type="dxa"/>
            <w:vMerge w:val="continue"/>
            <w:tcBorders>
              <w:top w:val="nil"/>
              <w:left w:val="single" w:color="000000" w:sz="4" w:space="0"/>
              <w:right w:val="single" w:color="000000" w:sz="4" w:space="0"/>
            </w:tcBorders>
          </w:tcPr>
          <w:p>
            <w:pPr>
              <w:rPr>
                <w:sz w:val="2"/>
                <w:szCs w:val="2"/>
              </w:rPr>
            </w:pPr>
          </w:p>
        </w:tc>
        <w:tc>
          <w:tcPr>
            <w:tcW w:w="1670"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1054" w:type="dxa"/>
            <w:tcBorders>
              <w:top w:val="single" w:color="000000" w:sz="4" w:space="0"/>
              <w:bottom w:val="single" w:color="000000" w:sz="4" w:space="0"/>
              <w:right w:val="single" w:color="000000" w:sz="4" w:space="0"/>
            </w:tcBorders>
          </w:tcPr>
          <w:p>
            <w:pPr>
              <w:pStyle w:val="8"/>
              <w:spacing w:before="168"/>
              <w:ind w:left="34"/>
              <w:rPr>
                <w:sz w:val="21"/>
              </w:rPr>
            </w:pPr>
            <w:r>
              <w:rPr>
                <w:w w:val="100"/>
                <w:sz w:val="21"/>
              </w:rPr>
              <w:t>L</w:t>
            </w:r>
          </w:p>
        </w:tc>
        <w:tc>
          <w:tcPr>
            <w:tcW w:w="1260" w:type="dxa"/>
            <w:tcBorders>
              <w:top w:val="single" w:color="000000" w:sz="4" w:space="0"/>
              <w:left w:val="single" w:color="000000" w:sz="4" w:space="0"/>
              <w:bottom w:val="single" w:color="000000" w:sz="4" w:space="0"/>
              <w:right w:val="single" w:color="000000" w:sz="4" w:space="0"/>
            </w:tcBorders>
          </w:tcPr>
          <w:p>
            <w:pPr>
              <w:pStyle w:val="8"/>
              <w:spacing w:before="168"/>
              <w:ind w:left="440" w:right="401"/>
              <w:rPr>
                <w:sz w:val="21"/>
              </w:rPr>
            </w:pPr>
            <w:r>
              <w:rPr>
                <w:sz w:val="21"/>
              </w:rPr>
              <w:t>1.50</w:t>
            </w:r>
          </w:p>
        </w:tc>
        <w:tc>
          <w:tcPr>
            <w:tcW w:w="1265" w:type="dxa"/>
            <w:tcBorders>
              <w:top w:val="single" w:color="000000" w:sz="4" w:space="0"/>
              <w:left w:val="single" w:color="000000" w:sz="4" w:space="0"/>
              <w:bottom w:val="single" w:color="000000" w:sz="4" w:space="0"/>
              <w:right w:val="single" w:color="000000" w:sz="4" w:space="0"/>
            </w:tcBorders>
          </w:tcPr>
          <w:p>
            <w:pPr>
              <w:pStyle w:val="8"/>
              <w:spacing w:before="168"/>
              <w:ind w:right="422"/>
              <w:jc w:val="right"/>
              <w:rPr>
                <w:sz w:val="21"/>
              </w:rPr>
            </w:pPr>
            <w:r>
              <w:rPr>
                <w:sz w:val="21"/>
              </w:rPr>
              <w:t>0.50</w:t>
            </w:r>
          </w:p>
        </w:tc>
        <w:tc>
          <w:tcPr>
            <w:tcW w:w="1255" w:type="dxa"/>
            <w:vMerge w:val="continue"/>
            <w:tcBorders>
              <w:top w:val="nil"/>
              <w:left w:val="single" w:color="000000" w:sz="4" w:space="0"/>
              <w:right w:val="single" w:color="000000" w:sz="4" w:space="0"/>
            </w:tcBorders>
          </w:tcPr>
          <w:p>
            <w:pPr>
              <w:rPr>
                <w:sz w:val="2"/>
                <w:szCs w:val="2"/>
              </w:rPr>
            </w:pPr>
          </w:p>
        </w:tc>
        <w:tc>
          <w:tcPr>
            <w:tcW w:w="1444" w:type="dxa"/>
            <w:vMerge w:val="continue"/>
            <w:tcBorders>
              <w:top w:val="nil"/>
              <w:left w:val="single" w:color="000000" w:sz="4" w:space="0"/>
              <w:right w:val="single" w:color="000000" w:sz="4" w:space="0"/>
            </w:tcBorders>
          </w:tcPr>
          <w:p>
            <w:pPr>
              <w:rPr>
                <w:sz w:val="2"/>
                <w:szCs w:val="2"/>
              </w:rPr>
            </w:pPr>
          </w:p>
        </w:tc>
        <w:tc>
          <w:tcPr>
            <w:tcW w:w="1080" w:type="dxa"/>
            <w:vMerge w:val="continue"/>
            <w:tcBorders>
              <w:top w:val="nil"/>
              <w:left w:val="single" w:color="000000" w:sz="4" w:space="0"/>
              <w:right w:val="single" w:color="000000" w:sz="4" w:space="0"/>
            </w:tcBorders>
          </w:tcPr>
          <w:p>
            <w:pPr>
              <w:rPr>
                <w:sz w:val="2"/>
                <w:szCs w:val="2"/>
              </w:rPr>
            </w:pPr>
          </w:p>
        </w:tc>
        <w:tc>
          <w:tcPr>
            <w:tcW w:w="1670"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1054" w:type="dxa"/>
            <w:tcBorders>
              <w:top w:val="single" w:color="000000" w:sz="4" w:space="0"/>
              <w:right w:val="single" w:color="000000" w:sz="4" w:space="0"/>
            </w:tcBorders>
          </w:tcPr>
          <w:p>
            <w:pPr>
              <w:pStyle w:val="8"/>
              <w:spacing w:before="169"/>
              <w:ind w:left="31"/>
              <w:rPr>
                <w:sz w:val="21"/>
              </w:rPr>
            </w:pPr>
            <w:r>
              <w:rPr>
                <w:w w:val="100"/>
                <w:sz w:val="21"/>
              </w:rPr>
              <w:t>M</w:t>
            </w:r>
          </w:p>
        </w:tc>
        <w:tc>
          <w:tcPr>
            <w:tcW w:w="1260" w:type="dxa"/>
            <w:tcBorders>
              <w:top w:val="single" w:color="000000" w:sz="4" w:space="0"/>
              <w:left w:val="single" w:color="000000" w:sz="4" w:space="0"/>
              <w:right w:val="single" w:color="000000" w:sz="4" w:space="0"/>
            </w:tcBorders>
          </w:tcPr>
          <w:p>
            <w:pPr>
              <w:pStyle w:val="8"/>
              <w:spacing w:before="169"/>
              <w:ind w:left="440" w:right="401"/>
              <w:rPr>
                <w:sz w:val="21"/>
              </w:rPr>
            </w:pPr>
            <w:r>
              <w:rPr>
                <w:sz w:val="21"/>
              </w:rPr>
              <w:t>1.00</w:t>
            </w:r>
          </w:p>
        </w:tc>
        <w:tc>
          <w:tcPr>
            <w:tcW w:w="1265" w:type="dxa"/>
            <w:tcBorders>
              <w:top w:val="single" w:color="000000" w:sz="4" w:space="0"/>
              <w:left w:val="single" w:color="000000" w:sz="4" w:space="0"/>
              <w:right w:val="single" w:color="000000" w:sz="4" w:space="0"/>
            </w:tcBorders>
          </w:tcPr>
          <w:p>
            <w:pPr>
              <w:pStyle w:val="8"/>
              <w:spacing w:before="169"/>
              <w:ind w:right="420"/>
              <w:jc w:val="right"/>
              <w:rPr>
                <w:sz w:val="21"/>
              </w:rPr>
            </w:pPr>
            <w:r>
              <w:rPr>
                <w:sz w:val="21"/>
              </w:rPr>
              <w:t>0.25</w:t>
            </w:r>
          </w:p>
        </w:tc>
        <w:tc>
          <w:tcPr>
            <w:tcW w:w="1255" w:type="dxa"/>
            <w:vMerge w:val="continue"/>
            <w:tcBorders>
              <w:top w:val="nil"/>
              <w:left w:val="single" w:color="000000" w:sz="4" w:space="0"/>
              <w:right w:val="single" w:color="000000" w:sz="4" w:space="0"/>
            </w:tcBorders>
          </w:tcPr>
          <w:p>
            <w:pPr>
              <w:rPr>
                <w:sz w:val="2"/>
                <w:szCs w:val="2"/>
              </w:rPr>
            </w:pPr>
          </w:p>
        </w:tc>
        <w:tc>
          <w:tcPr>
            <w:tcW w:w="1444" w:type="dxa"/>
            <w:vMerge w:val="continue"/>
            <w:tcBorders>
              <w:top w:val="nil"/>
              <w:left w:val="single" w:color="000000" w:sz="4" w:space="0"/>
              <w:right w:val="single" w:color="000000" w:sz="4" w:space="0"/>
            </w:tcBorders>
          </w:tcPr>
          <w:p>
            <w:pPr>
              <w:rPr>
                <w:sz w:val="2"/>
                <w:szCs w:val="2"/>
              </w:rPr>
            </w:pPr>
          </w:p>
        </w:tc>
        <w:tc>
          <w:tcPr>
            <w:tcW w:w="1080" w:type="dxa"/>
            <w:vMerge w:val="continue"/>
            <w:tcBorders>
              <w:top w:val="nil"/>
              <w:left w:val="single" w:color="000000" w:sz="4" w:space="0"/>
              <w:right w:val="single" w:color="000000" w:sz="4" w:space="0"/>
            </w:tcBorders>
          </w:tcPr>
          <w:p>
            <w:pPr>
              <w:rPr>
                <w:sz w:val="2"/>
                <w:szCs w:val="2"/>
              </w:rPr>
            </w:pPr>
          </w:p>
        </w:tc>
        <w:tc>
          <w:tcPr>
            <w:tcW w:w="1670" w:type="dxa"/>
            <w:vMerge w:val="continue"/>
            <w:tcBorders>
              <w:top w:val="nil"/>
              <w:left w:val="single" w:color="000000" w:sz="4" w:space="0"/>
            </w:tcBorders>
          </w:tcPr>
          <w:p>
            <w:pPr>
              <w:rPr>
                <w:sz w:val="2"/>
                <w:szCs w:val="2"/>
              </w:rPr>
            </w:pPr>
          </w:p>
        </w:tc>
      </w:tr>
    </w:tbl>
    <w:p>
      <w:pPr>
        <w:pStyle w:val="3"/>
        <w:spacing w:before="131" w:line="345" w:lineRule="auto"/>
        <w:ind w:left="0" w:leftChars="0" w:right="351" w:firstLine="0" w:firstLineChars="0"/>
        <w:rPr>
          <w:rFonts w:hint="eastAsia" w:ascii="Times New Roman" w:eastAsia="宋体"/>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ind w:left="0" w:leftChars="0" w:firstLine="480" w:firstLineChars="200"/>
        <w:textAlignment w:val="auto"/>
        <w:rPr>
          <w:rFonts w:ascii="Times New Roman" w:eastAsia="Times New Roman"/>
        </w:rPr>
      </w:pPr>
      <w:r>
        <w:t>（二）说明</w:t>
      </w:r>
    </w:p>
    <w:p>
      <w:pPr>
        <w:pStyle w:val="3"/>
        <w:spacing w:before="131" w:line="345" w:lineRule="auto"/>
        <w:ind w:left="272" w:right="351" w:firstLine="480"/>
      </w:pPr>
      <w:r>
        <w:rPr>
          <w:rFonts w:ascii="Times New Roman" w:eastAsia="Times New Roman"/>
        </w:rPr>
        <w:t>1</w:t>
      </w:r>
      <w:r>
        <w:rPr>
          <w:spacing w:val="-13"/>
        </w:rPr>
        <w:t>、在确定每个场所需要的审核时间时，</w:t>
      </w:r>
      <w:r>
        <w:rPr>
          <w:rFonts w:hint="eastAsia"/>
          <w:spacing w:val="-13"/>
          <w:lang w:val="en-US" w:eastAsia="zh-CN"/>
        </w:rPr>
        <w:t>公司</w:t>
      </w:r>
      <w:r>
        <w:rPr>
          <w:spacing w:val="-13"/>
        </w:rPr>
        <w:t xml:space="preserve">将考虑表 </w:t>
      </w:r>
      <w:r>
        <w:rPr>
          <w:rFonts w:ascii="Times New Roman" w:eastAsia="Times New Roman"/>
        </w:rPr>
        <w:t xml:space="preserve">FSMS </w:t>
      </w:r>
      <w:r>
        <w:t>中列出的初次认证现场审核的最少时间。并考虑（但不限于）以下方面：</w:t>
      </w:r>
    </w:p>
    <w:p>
      <w:pPr>
        <w:pStyle w:val="3"/>
        <w:spacing w:line="303" w:lineRule="exact"/>
      </w:pPr>
      <w:r>
        <w:rPr>
          <w:rFonts w:ascii="Times New Roman" w:eastAsia="Times New Roman"/>
        </w:rPr>
        <w:t>1)</w:t>
      </w:r>
      <w:r>
        <w:t>相关食品安全管理体系标准的要求；</w:t>
      </w:r>
    </w:p>
    <w:p>
      <w:pPr>
        <w:pStyle w:val="3"/>
        <w:spacing w:before="132"/>
      </w:pPr>
      <w:r>
        <w:rPr>
          <w:rFonts w:ascii="Times New Roman" w:eastAsia="Times New Roman"/>
        </w:rPr>
        <w:t>2)</w:t>
      </w:r>
      <w:r>
        <w:t>组织的规模和复杂程度；</w:t>
      </w:r>
    </w:p>
    <w:p>
      <w:pPr>
        <w:pStyle w:val="3"/>
        <w:spacing w:before="134"/>
      </w:pPr>
      <w:r>
        <w:rPr>
          <w:rFonts w:ascii="Times New Roman" w:eastAsia="Times New Roman"/>
        </w:rPr>
        <w:t>3)</w:t>
      </w:r>
      <w:r>
        <w:t>技术和法规环境；</w:t>
      </w:r>
    </w:p>
    <w:p>
      <w:pPr>
        <w:pStyle w:val="3"/>
        <w:spacing w:before="132"/>
      </w:pPr>
      <w:r>
        <w:rPr>
          <w:rFonts w:ascii="Times New Roman" w:eastAsia="Times New Roman"/>
        </w:rPr>
        <w:t>4)</w:t>
      </w:r>
      <w:r>
        <w:t>食品安全管理体系范围内活动的外包情况；</w:t>
      </w:r>
    </w:p>
    <w:p>
      <w:pPr>
        <w:pStyle w:val="3"/>
        <w:spacing w:before="152"/>
      </w:pPr>
      <w:r>
        <w:rPr>
          <w:rFonts w:ascii="Times New Roman" w:eastAsia="Times New Roman"/>
        </w:rPr>
        <w:t>5)</w:t>
      </w:r>
      <w:r>
        <w:t>以往审核的结果；</w:t>
      </w:r>
    </w:p>
    <w:p>
      <w:pPr>
        <w:pStyle w:val="3"/>
        <w:spacing w:before="132"/>
      </w:pPr>
      <w:r>
        <w:rPr>
          <w:rFonts w:ascii="Times New Roman" w:eastAsia="Times New Roman"/>
        </w:rPr>
        <w:t>6)</w:t>
      </w:r>
      <w:r>
        <w:t>场所的数量和对多场所的考虑。</w:t>
      </w:r>
    </w:p>
    <w:p>
      <w:pPr>
        <w:pStyle w:val="3"/>
        <w:spacing w:before="134" w:line="343" w:lineRule="auto"/>
        <w:ind w:left="272" w:right="351" w:firstLine="480"/>
      </w:pPr>
      <w:r>
        <w:rPr>
          <w:rFonts w:ascii="Times New Roman" w:eastAsia="Times New Roman"/>
        </w:rPr>
        <w:t>2</w:t>
      </w:r>
      <w:r>
        <w:rPr>
          <w:spacing w:val="-11"/>
        </w:rPr>
        <w:t xml:space="preserve">、最少审核时间包括初次认证的第 </w:t>
      </w:r>
      <w:r>
        <w:rPr>
          <w:rFonts w:ascii="Times New Roman" w:eastAsia="Times New Roman"/>
        </w:rPr>
        <w:t xml:space="preserve">1 </w:t>
      </w:r>
      <w:r>
        <w:rPr>
          <w:spacing w:val="-13"/>
        </w:rPr>
        <w:t xml:space="preserve">阶段和第 </w:t>
      </w:r>
      <w:r>
        <w:rPr>
          <w:rFonts w:ascii="Times New Roman" w:eastAsia="Times New Roman"/>
        </w:rPr>
        <w:t xml:space="preserve">2 </w:t>
      </w:r>
      <w:r>
        <w:rPr>
          <w:spacing w:val="-6"/>
        </w:rPr>
        <w:t>阶段的审核时间，但不包括审核准备和编制审核报告的时间（实际现场委派时间）。</w:t>
      </w:r>
    </w:p>
    <w:p>
      <w:pPr>
        <w:pStyle w:val="3"/>
        <w:spacing w:line="343" w:lineRule="auto"/>
        <w:ind w:left="272" w:right="352" w:firstLine="480"/>
        <w:jc w:val="both"/>
      </w:pPr>
      <w:r>
        <w:rPr>
          <w:rFonts w:ascii="Times New Roman" w:eastAsia="Times New Roman"/>
        </w:rPr>
        <w:t>3</w:t>
      </w:r>
      <w:r>
        <w:rPr>
          <w:spacing w:val="-8"/>
        </w:rPr>
        <w:t xml:space="preserve">、最少审核时间的设立适用于仅包括单一 </w:t>
      </w:r>
      <w:r>
        <w:rPr>
          <w:rFonts w:ascii="Times New Roman" w:eastAsia="Times New Roman"/>
        </w:rPr>
        <w:t xml:space="preserve">HACCP </w:t>
      </w:r>
      <w:r>
        <w:rPr>
          <w:spacing w:val="-3"/>
        </w:rPr>
        <w:t>项目的食品安全管理体系的审核。一</w:t>
      </w:r>
      <w:r>
        <w:rPr>
          <w:spacing w:val="-13"/>
        </w:rPr>
        <w:t xml:space="preserve">个 </w:t>
      </w:r>
      <w:r>
        <w:rPr>
          <w:rFonts w:ascii="Times New Roman" w:eastAsia="Times New Roman"/>
        </w:rPr>
        <w:t xml:space="preserve">HACCP </w:t>
      </w:r>
      <w:r>
        <w:t>项目对应一种危害分析，针对的是具有相似的危害、相似的生产技术、以及相似的贮藏技术（适当时）的一个系列产品和（或）服务。具体归纳为（但不限于）以下几种情况：</w:t>
      </w:r>
    </w:p>
    <w:p>
      <w:pPr>
        <w:pStyle w:val="3"/>
        <w:spacing w:before="2" w:line="343" w:lineRule="auto"/>
        <w:ind w:left="272" w:right="355" w:firstLine="480"/>
        <w:jc w:val="both"/>
      </w:pPr>
      <w:r>
        <w:rPr>
          <w:rFonts w:ascii="Times New Roman" w:eastAsia="Times New Roman"/>
        </w:rPr>
        <w:t>1)</w:t>
      </w:r>
      <w:r>
        <w:t>申请组织在不同的审核场所生产</w:t>
      </w:r>
      <w:r>
        <w:rPr>
          <w:rFonts w:ascii="Times New Roman" w:eastAsia="Times New Roman"/>
        </w:rPr>
        <w:t>/</w:t>
      </w:r>
      <w:r>
        <w:t xml:space="preserve">提供不同的产品和（或）服务，按每个审核场所的员工数量和 </w:t>
      </w:r>
      <w:r>
        <w:rPr>
          <w:rFonts w:ascii="Times New Roman" w:eastAsia="Times New Roman"/>
        </w:rPr>
        <w:t xml:space="preserve">HACCP </w:t>
      </w:r>
      <w:r>
        <w:t>项目分别计算最少审核时间，然后相加得到总的审核时间。</w:t>
      </w:r>
    </w:p>
    <w:p>
      <w:pPr>
        <w:pStyle w:val="3"/>
        <w:spacing w:line="345" w:lineRule="auto"/>
        <w:ind w:left="272" w:right="355" w:firstLine="480"/>
        <w:jc w:val="both"/>
      </w:pPr>
      <w:r>
        <w:rPr>
          <w:rFonts w:ascii="Times New Roman" w:eastAsia="Times New Roman"/>
        </w:rPr>
        <w:t>2)</w:t>
      </w:r>
      <w:r>
        <w:t>申请组织在不同的审核场所生产</w:t>
      </w:r>
      <w:r>
        <w:rPr>
          <w:rFonts w:ascii="Times New Roman" w:eastAsia="Times New Roman"/>
        </w:rPr>
        <w:t>/</w:t>
      </w:r>
      <w:r>
        <w:t xml:space="preserve">提供相同的产品和（或）服务，按员工数量最多的审核场所计算一个场所的最少审核时间 </w:t>
      </w:r>
      <w:r>
        <w:rPr>
          <w:rFonts w:ascii="Times New Roman" w:eastAsia="Times New Roman"/>
        </w:rPr>
        <w:t>Ts</w:t>
      </w:r>
      <w:r>
        <w:t>，每增加一个审核场所需要增加的最少审核时间</w:t>
      </w:r>
      <w:r>
        <w:rPr>
          <w:rFonts w:ascii="Times New Roman" w:eastAsia="Times New Roman"/>
        </w:rPr>
        <w:t>Tm=Ts50%</w:t>
      </w:r>
      <w:r>
        <w:t>，然后相加得到总的审核时间。</w:t>
      </w:r>
    </w:p>
    <w:p>
      <w:pPr>
        <w:pStyle w:val="3"/>
        <w:spacing w:line="345" w:lineRule="auto"/>
        <w:ind w:left="272" w:right="355" w:firstLine="480"/>
        <w:jc w:val="both"/>
      </w:pPr>
      <w:r>
        <w:t>3)申请组织在同一审核场所生产/提供不同行业类别的产品和（或）服务，在按照 Ts=（D+H+MS+FTE）计算最少审核时间时，D 为每个行业类别对应的现场审核基本时间之和，H 为每个行业类别对应每增加一个 HACCP 项目需要增加的审核人日数。</w:t>
      </w:r>
    </w:p>
    <w:p>
      <w:pPr>
        <w:pStyle w:val="3"/>
        <w:spacing w:before="132" w:line="343" w:lineRule="auto"/>
        <w:ind w:left="272" w:right="351" w:firstLine="480"/>
        <w:jc w:val="both"/>
      </w:pPr>
      <w:r>
        <w:rPr>
          <w:rFonts w:ascii="Times New Roman" w:eastAsia="Times New Roman"/>
        </w:rPr>
        <w:t>4)</w:t>
      </w:r>
      <w:r>
        <w:t>申请组织在同一审核场所生产</w:t>
      </w:r>
      <w:r>
        <w:rPr>
          <w:rFonts w:ascii="Times New Roman" w:eastAsia="Times New Roman"/>
        </w:rPr>
        <w:t>/</w:t>
      </w:r>
      <w:r>
        <w:t>提供同一行业类别但不同种类的产品和（或）服务，在</w:t>
      </w:r>
      <w:r>
        <w:rPr>
          <w:spacing w:val="-21"/>
        </w:rPr>
        <w:t xml:space="preserve">按照 </w:t>
      </w:r>
      <w:r>
        <w:rPr>
          <w:rFonts w:ascii="Times New Roman" w:eastAsia="Times New Roman"/>
        </w:rPr>
        <w:t>Ts=</w:t>
      </w:r>
      <w:r>
        <w:t>（</w:t>
      </w:r>
      <w:r>
        <w:rPr>
          <w:rFonts w:ascii="Times New Roman" w:eastAsia="Times New Roman"/>
        </w:rPr>
        <w:t>D+H+MS+FTE</w:t>
      </w:r>
      <w:r>
        <w:t>）计算最少审核时间时，</w:t>
      </w:r>
      <w:r>
        <w:rPr>
          <w:rFonts w:ascii="Times New Roman" w:eastAsia="Times New Roman"/>
        </w:rPr>
        <w:t xml:space="preserve">D </w:t>
      </w:r>
      <w:r>
        <w:t>为该行业类别对应的现场审核基本时间乘以种类数，</w:t>
      </w:r>
      <w:r>
        <w:rPr>
          <w:rFonts w:ascii="Times New Roman" w:eastAsia="Times New Roman"/>
        </w:rPr>
        <w:t xml:space="preserve">H </w:t>
      </w:r>
      <w:r>
        <w:rPr>
          <w:spacing w:val="-5"/>
        </w:rPr>
        <w:t xml:space="preserve">为该行业类别对应每增加一个 </w:t>
      </w:r>
      <w:r>
        <w:rPr>
          <w:rFonts w:ascii="Times New Roman" w:eastAsia="Times New Roman"/>
        </w:rPr>
        <w:t xml:space="preserve">HACCP </w:t>
      </w:r>
      <w:r>
        <w:rPr>
          <w:spacing w:val="-1"/>
        </w:rPr>
        <w:t>项目需要增加的审核人日数。</w:t>
      </w:r>
    </w:p>
    <w:p>
      <w:pPr>
        <w:pStyle w:val="3"/>
        <w:spacing w:before="1" w:line="345" w:lineRule="auto"/>
        <w:ind w:left="272" w:right="351" w:firstLine="480"/>
        <w:jc w:val="both"/>
      </w:pPr>
      <w:r>
        <w:rPr>
          <w:rFonts w:ascii="Times New Roman" w:eastAsia="Times New Roman"/>
        </w:rPr>
        <w:t>4</w:t>
      </w:r>
      <w:r>
        <w:rPr>
          <w:spacing w:val="-6"/>
        </w:rPr>
        <w:t xml:space="preserve">、监督审核的最少时间是初次认证审核时间的 </w:t>
      </w:r>
      <w:r>
        <w:rPr>
          <w:rFonts w:ascii="Times New Roman" w:eastAsia="Times New Roman"/>
          <w:spacing w:val="-3"/>
        </w:rPr>
        <w:t>1/3</w:t>
      </w:r>
      <w:r>
        <w:rPr>
          <w:spacing w:val="-2"/>
        </w:rPr>
        <w:t xml:space="preserve">，至少为 </w:t>
      </w:r>
      <w:r>
        <w:rPr>
          <w:rFonts w:ascii="Times New Roman" w:eastAsia="Times New Roman"/>
        </w:rPr>
        <w:t xml:space="preserve">0.5 </w:t>
      </w:r>
      <w:r>
        <w:rPr>
          <w:spacing w:val="-2"/>
        </w:rPr>
        <w:t>审核人日；再认证的最</w:t>
      </w:r>
      <w:r>
        <w:rPr>
          <w:spacing w:val="-6"/>
        </w:rPr>
        <w:t xml:space="preserve">少时间宜是初次认证审核时间的 </w:t>
      </w:r>
      <w:r>
        <w:rPr>
          <w:rFonts w:ascii="Times New Roman" w:eastAsia="Times New Roman"/>
        </w:rPr>
        <w:t>2/3</w:t>
      </w:r>
      <w:r>
        <w:t xml:space="preserve">，至少为 </w:t>
      </w:r>
      <w:r>
        <w:rPr>
          <w:rFonts w:ascii="Times New Roman" w:eastAsia="Times New Roman"/>
        </w:rPr>
        <w:t xml:space="preserve">0.5 </w:t>
      </w:r>
      <w:r>
        <w:t>审核人日。</w:t>
      </w:r>
    </w:p>
    <w:p>
      <w:pPr>
        <w:pStyle w:val="3"/>
        <w:spacing w:line="343" w:lineRule="auto"/>
        <w:ind w:left="272" w:right="350" w:firstLine="480"/>
        <w:jc w:val="both"/>
      </w:pPr>
      <w:r>
        <w:rPr>
          <w:rFonts w:ascii="Times New Roman" w:eastAsia="Times New Roman"/>
        </w:rPr>
        <w:t>5</w:t>
      </w:r>
      <w:r>
        <w:rPr>
          <w:spacing w:val="-9"/>
        </w:rPr>
        <w:t>、如果组织未经过相关的管理体系认证，将增加审核时间。相关是指认证的管理体系覆盖与食品安全相关的产品和（或）服务的范围。</w:t>
      </w:r>
    </w:p>
    <w:p>
      <w:pPr>
        <w:pStyle w:val="3"/>
        <w:spacing w:line="343" w:lineRule="auto"/>
        <w:ind w:left="272" w:right="348" w:firstLine="480"/>
        <w:jc w:val="both"/>
      </w:pPr>
      <w:r>
        <w:rPr>
          <w:rFonts w:ascii="Times New Roman" w:eastAsia="Times New Roman"/>
        </w:rPr>
        <w:t>6</w:t>
      </w:r>
      <w:r>
        <w:t>、员工人数是折算为全日制员工的人数（</w:t>
      </w:r>
      <w:r>
        <w:rPr>
          <w:rFonts w:ascii="Times New Roman" w:eastAsia="Times New Roman"/>
        </w:rPr>
        <w:t>FTEs</w:t>
      </w:r>
      <w:r>
        <w:t>）。 某些行业类别适用于多场所抽样， 在计算审核时间时，可以将此种情况考虑在内。</w:t>
      </w:r>
    </w:p>
    <w:p>
      <w:pPr>
        <w:pStyle w:val="3"/>
        <w:spacing w:line="343" w:lineRule="auto"/>
        <w:ind w:left="272" w:right="348" w:firstLine="480"/>
        <w:jc w:val="both"/>
      </w:pPr>
      <w:r>
        <w:rPr>
          <w:rFonts w:ascii="Times New Roman" w:eastAsia="Times New Roman"/>
        </w:rPr>
        <w:t>7</w:t>
      </w:r>
      <w:r>
        <w:rPr>
          <w:spacing w:val="-8"/>
        </w:rPr>
        <w:t>、需要增加最少审核时间的还有其他因素，例如：产品类型的数量、生产线的数量、产</w:t>
      </w:r>
      <w:r>
        <w:rPr>
          <w:spacing w:val="-5"/>
        </w:rPr>
        <w:t>品开发、关键控制点</w:t>
      </w:r>
      <w:r>
        <w:t>（</w:t>
      </w:r>
      <w:r>
        <w:rPr>
          <w:rFonts w:ascii="Times New Roman" w:eastAsia="Times New Roman"/>
        </w:rPr>
        <w:t>CCPs</w:t>
      </w:r>
      <w:r>
        <w:t>）</w:t>
      </w:r>
      <w:r>
        <w:rPr>
          <w:spacing w:val="-2"/>
        </w:rPr>
        <w:t>的数量、操作性前提方案</w:t>
      </w:r>
      <w:r>
        <w:t>（</w:t>
      </w:r>
      <w:r>
        <w:rPr>
          <w:rFonts w:ascii="Times New Roman" w:eastAsia="Times New Roman"/>
        </w:rPr>
        <w:t>operational PRPs</w:t>
      </w:r>
      <w:r>
        <w:t>）</w:t>
      </w:r>
      <w:r>
        <w:rPr>
          <w:spacing w:val="-1"/>
        </w:rPr>
        <w:t>的数量、建筑面积、基础设施、使用组织内部实验室检测、审核中使用翻译。</w:t>
      </w:r>
    </w:p>
    <w:p>
      <w:pPr>
        <w:pStyle w:val="3"/>
        <w:spacing w:line="282" w:lineRule="exact"/>
        <w:rPr>
          <w:rFonts w:hint="eastAsia" w:ascii="黑体" w:eastAsia="黑体"/>
        </w:rPr>
      </w:pPr>
      <w:r>
        <w:rPr>
          <w:rFonts w:hint="eastAsia" w:ascii="黑体" w:eastAsia="黑体"/>
        </w:rPr>
        <w:t xml:space="preserve">六、确定 </w:t>
      </w:r>
      <w:r>
        <w:rPr>
          <w:rFonts w:ascii="Times New Roman" w:eastAsia="Times New Roman"/>
        </w:rPr>
        <w:t>HACCP</w:t>
      </w:r>
      <w:r>
        <w:rPr>
          <w:rFonts w:hint="eastAsia" w:ascii="黑体" w:eastAsia="黑体"/>
        </w:rPr>
        <w:t>（</w:t>
      </w:r>
      <w:r>
        <w:rPr>
          <w:rFonts w:hint="eastAsia" w:ascii="黑体" w:eastAsia="黑体"/>
          <w:lang w:val="en-US" w:eastAsia="zh-CN"/>
        </w:rPr>
        <w:t>V1.0</w:t>
      </w:r>
      <w:r>
        <w:rPr>
          <w:rFonts w:hint="eastAsia" w:ascii="黑体" w:eastAsia="黑体"/>
        </w:rPr>
        <w:t>）体系审核人日的实施指南</w:t>
      </w:r>
    </w:p>
    <w:p>
      <w:pPr>
        <w:pStyle w:val="3"/>
        <w:spacing w:before="99" w:line="319" w:lineRule="auto"/>
        <w:ind w:left="272" w:right="351" w:firstLine="480"/>
        <w:jc w:val="both"/>
        <w:rPr>
          <w:rFonts w:ascii="Times New Roman" w:hAnsi="Times New Roman" w:eastAsia="方正仿宋简体" w:cs="Arial"/>
          <w:sz w:val="32"/>
          <w:szCs w:val="32"/>
        </w:rPr>
      </w:pPr>
      <w:r>
        <w:rPr>
          <w:spacing w:val="-5"/>
        </w:rPr>
        <w:t xml:space="preserve">审核人日数应满足 </w:t>
      </w:r>
      <w:r>
        <w:rPr>
          <w:rFonts w:hint="eastAsia"/>
          <w:spacing w:val="-5"/>
        </w:rPr>
        <w:t>CNCA-N-</w:t>
      </w:r>
      <w:r>
        <w:rPr>
          <w:rFonts w:hint="eastAsia"/>
          <w:spacing w:val="-5"/>
          <w:lang w:val="en-US" w:eastAsia="zh-CN"/>
        </w:rPr>
        <w:t>001</w:t>
      </w:r>
      <w:r>
        <w:rPr>
          <w:rFonts w:hint="eastAsia"/>
          <w:spacing w:val="-5"/>
        </w:rPr>
        <w:t>:20</w:t>
      </w:r>
      <w:r>
        <w:rPr>
          <w:rFonts w:hint="eastAsia"/>
          <w:spacing w:val="-5"/>
          <w:lang w:val="en-US" w:eastAsia="zh-CN"/>
        </w:rPr>
        <w:t>21</w:t>
      </w:r>
      <w:r>
        <w:rPr>
          <w:spacing w:val="-5"/>
        </w:rPr>
        <w:t>《危害分析与关键控制点(HACCP)体系认证实施规则》要求的审核时间。具体为：</w:t>
      </w:r>
    </w:p>
    <w:p>
      <w:pPr>
        <w:pStyle w:val="9"/>
        <w:keepNext w:val="0"/>
        <w:keepLines w:val="0"/>
        <w:pageBreakBefore w:val="0"/>
        <w:widowControl w:val="0"/>
        <w:kinsoku/>
        <w:wordWrap/>
        <w:overflowPunct/>
        <w:topLinePunct w:val="0"/>
        <w:autoSpaceDE w:val="0"/>
        <w:autoSpaceDN w:val="0"/>
        <w:bidi w:val="0"/>
        <w:adjustRightInd w:val="0"/>
        <w:snapToGrid w:val="0"/>
        <w:spacing w:line="344" w:lineRule="auto"/>
        <w:ind w:firstLine="440" w:firstLineChars="200"/>
        <w:textAlignment w:val="auto"/>
        <w:rPr>
          <w:rFonts w:ascii="Times New Roman" w:hAnsi="Times New Roman" w:eastAsia="黑体" w:cs="黑体"/>
          <w:sz w:val="22"/>
          <w:szCs w:val="22"/>
        </w:rPr>
      </w:pPr>
      <w:r>
        <w:rPr>
          <w:rFonts w:hint="eastAsia" w:ascii="Times New Roman" w:hAnsi="Times New Roman" w:eastAsia="黑体" w:cs="黑体"/>
          <w:sz w:val="22"/>
          <w:szCs w:val="22"/>
        </w:rPr>
        <w:t>1.初次认证最少审核时间</w:t>
      </w:r>
    </w:p>
    <w:p>
      <w:pPr>
        <w:pStyle w:val="9"/>
        <w:keepNext w:val="0"/>
        <w:keepLines w:val="0"/>
        <w:pageBreakBefore w:val="0"/>
        <w:widowControl w:val="0"/>
        <w:kinsoku/>
        <w:wordWrap/>
        <w:overflowPunct/>
        <w:topLinePunct w:val="0"/>
        <w:autoSpaceDE w:val="0"/>
        <w:autoSpaceDN w:val="0"/>
        <w:bidi w:val="0"/>
        <w:adjustRightInd w:val="0"/>
        <w:snapToGrid w:val="0"/>
        <w:spacing w:line="344" w:lineRule="auto"/>
        <w:ind w:firstLine="440" w:firstLineChars="200"/>
        <w:textAlignment w:val="auto"/>
        <w:rPr>
          <w:rFonts w:ascii="Times New Roman" w:hAnsi="Times New Roman" w:eastAsia="仿宋_GB2312" w:cs="仿宋_GB2312"/>
          <w:sz w:val="22"/>
          <w:szCs w:val="22"/>
        </w:rPr>
      </w:pPr>
      <w:r>
        <w:rPr>
          <w:rFonts w:hint="eastAsia" w:ascii="Times New Roman" w:hAnsi="Times New Roman" w:eastAsia="仿宋_GB2312" w:cs="仿宋_GB2312"/>
          <w:sz w:val="22"/>
          <w:szCs w:val="22"/>
        </w:rPr>
        <w:t>1.1 单一场所的最少审核时间为T</w:t>
      </w:r>
      <w:r>
        <w:rPr>
          <w:rFonts w:ascii="Times New Roman" w:hAnsi="Times New Roman" w:eastAsia="仿宋_GB2312" w:cs="仿宋_GB2312"/>
          <w:sz w:val="22"/>
          <w:szCs w:val="22"/>
          <w:vertAlign w:val="subscript"/>
        </w:rPr>
        <w:t>S</w:t>
      </w:r>
      <w:r>
        <w:rPr>
          <w:rFonts w:hint="eastAsia" w:ascii="Times New Roman" w:hAnsi="Times New Roman" w:eastAsia="仿宋_GB2312" w:cs="仿宋_GB2312"/>
          <w:sz w:val="22"/>
          <w:szCs w:val="22"/>
        </w:rPr>
        <w:t>+T</w:t>
      </w:r>
      <w:r>
        <w:rPr>
          <w:rFonts w:ascii="Times New Roman" w:hAnsi="Times New Roman" w:eastAsia="仿宋_GB2312" w:cs="仿宋_GB2312"/>
          <w:sz w:val="22"/>
          <w:szCs w:val="22"/>
          <w:vertAlign w:val="subscript"/>
        </w:rPr>
        <w:t>A</w:t>
      </w:r>
      <w:r>
        <w:rPr>
          <w:rFonts w:hint="eastAsia" w:ascii="Times New Roman" w:hAnsi="Times New Roman" w:eastAsia="仿宋_GB2312" w:cs="仿宋_GB2312"/>
          <w:sz w:val="22"/>
          <w:szCs w:val="22"/>
        </w:rPr>
        <w:t>：</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44" w:lineRule="auto"/>
        <w:ind w:firstLine="431" w:firstLineChars="196"/>
        <w:textAlignment w:val="auto"/>
        <w:rPr>
          <w:rFonts w:ascii="Times New Roman" w:hAnsi="Times New Roman" w:eastAsia="仿宋_GB2312" w:cs="仿宋_GB2312"/>
          <w:sz w:val="22"/>
          <w:szCs w:val="22"/>
        </w:rPr>
      </w:pPr>
      <w:r>
        <w:rPr>
          <w:rFonts w:hint="eastAsia" w:ascii="Times New Roman" w:hAnsi="Times New Roman" w:eastAsia="仿宋_GB2312" w:cs="仿宋_GB2312"/>
          <w:sz w:val="22"/>
          <w:szCs w:val="22"/>
        </w:rPr>
        <w:t>基础审核时间Ts =（T</w:t>
      </w:r>
      <w:r>
        <w:rPr>
          <w:rFonts w:ascii="Times New Roman" w:hAnsi="Times New Roman" w:eastAsia="仿宋_GB2312" w:cs="仿宋_GB2312"/>
          <w:sz w:val="22"/>
          <w:szCs w:val="22"/>
          <w:vertAlign w:val="subscript"/>
        </w:rPr>
        <w:t>D</w:t>
      </w:r>
      <w:r>
        <w:rPr>
          <w:rFonts w:hint="eastAsia" w:ascii="Times New Roman" w:hAnsi="Times New Roman" w:eastAsia="仿宋_GB2312" w:cs="仿宋_GB2312"/>
          <w:sz w:val="22"/>
          <w:szCs w:val="22"/>
        </w:rPr>
        <w:t>+T</w:t>
      </w:r>
      <w:r>
        <w:rPr>
          <w:rFonts w:ascii="Times New Roman" w:hAnsi="Times New Roman" w:eastAsia="仿宋_GB2312" w:cs="仿宋_GB2312"/>
          <w:sz w:val="22"/>
          <w:szCs w:val="22"/>
          <w:vertAlign w:val="subscript"/>
        </w:rPr>
        <w:t>H</w:t>
      </w:r>
      <w:r>
        <w:rPr>
          <w:rFonts w:hint="eastAsia" w:ascii="Times New Roman" w:hAnsi="Times New Roman" w:eastAsia="仿宋_GB2312" w:cs="仿宋_GB2312"/>
          <w:sz w:val="22"/>
          <w:szCs w:val="22"/>
        </w:rPr>
        <w:t>+T</w:t>
      </w:r>
      <w:r>
        <w:rPr>
          <w:rFonts w:ascii="Times New Roman" w:hAnsi="Times New Roman" w:eastAsia="仿宋_GB2312" w:cs="仿宋_GB2312"/>
          <w:sz w:val="22"/>
          <w:szCs w:val="22"/>
          <w:vertAlign w:val="subscript"/>
        </w:rPr>
        <w:t>MS</w:t>
      </w:r>
      <w:r>
        <w:rPr>
          <w:rFonts w:hint="eastAsia" w:ascii="Times New Roman" w:hAnsi="Times New Roman" w:eastAsia="仿宋_GB2312" w:cs="仿宋_GB2312"/>
          <w:sz w:val="22"/>
          <w:szCs w:val="22"/>
        </w:rPr>
        <w:t>+T</w:t>
      </w:r>
      <w:r>
        <w:rPr>
          <w:rFonts w:ascii="Times New Roman" w:hAnsi="Times New Roman" w:eastAsia="仿宋_GB2312" w:cs="仿宋_GB2312"/>
          <w:sz w:val="22"/>
          <w:szCs w:val="22"/>
          <w:vertAlign w:val="subscript"/>
        </w:rPr>
        <w:t>FTE</w:t>
      </w:r>
      <w:r>
        <w:rPr>
          <w:rFonts w:hint="eastAsia" w:ascii="Times New Roman" w:hAnsi="Times New Roman" w:eastAsia="仿宋_GB2312" w:cs="仿宋_GB2312"/>
          <w:sz w:val="22"/>
          <w:szCs w:val="22"/>
        </w:rPr>
        <w:t>），式中各项的时间根据表</w:t>
      </w:r>
      <w:r>
        <w:rPr>
          <w:rFonts w:ascii="Times New Roman" w:hAnsi="Times New Roman" w:eastAsia="仿宋_GB2312" w:cs="仿宋_GB2312"/>
          <w:sz w:val="22"/>
          <w:szCs w:val="22"/>
        </w:rPr>
        <w:t>3</w:t>
      </w:r>
      <w:r>
        <w:rPr>
          <w:rFonts w:hint="eastAsia" w:ascii="Times New Roman" w:hAnsi="Times New Roman" w:eastAsia="仿宋_GB2312" w:cs="仿宋_GB2312"/>
          <w:sz w:val="22"/>
          <w:szCs w:val="22"/>
        </w:rPr>
        <w:t>.1计算。</w:t>
      </w:r>
    </w:p>
    <w:p>
      <w:pPr>
        <w:pStyle w:val="9"/>
        <w:keepNext w:val="0"/>
        <w:keepLines w:val="0"/>
        <w:pageBreakBefore w:val="0"/>
        <w:widowControl w:val="0"/>
        <w:kinsoku/>
        <w:wordWrap/>
        <w:overflowPunct/>
        <w:topLinePunct w:val="0"/>
        <w:autoSpaceDE w:val="0"/>
        <w:autoSpaceDN w:val="0"/>
        <w:bidi w:val="0"/>
        <w:snapToGrid w:val="0"/>
        <w:spacing w:line="344" w:lineRule="auto"/>
        <w:jc w:val="center"/>
        <w:textAlignment w:val="auto"/>
        <w:rPr>
          <w:rFonts w:ascii="Times New Roman" w:hAnsi="Times New Roman" w:eastAsia="仿宋_GB2312" w:cs="仿宋_GB2312"/>
          <w:sz w:val="22"/>
          <w:szCs w:val="22"/>
        </w:rPr>
      </w:pPr>
      <w:r>
        <w:rPr>
          <w:rFonts w:hint="eastAsia" w:ascii="Times New Roman" w:hAnsi="Times New Roman" w:eastAsia="仿宋_GB2312" w:cs="仿宋_GB2312"/>
          <w:sz w:val="22"/>
          <w:szCs w:val="22"/>
        </w:rPr>
        <w:t>表</w:t>
      </w:r>
      <w:r>
        <w:rPr>
          <w:rFonts w:ascii="Times New Roman" w:hAnsi="Times New Roman" w:eastAsia="仿宋_GB2312" w:cs="仿宋_GB2312"/>
          <w:sz w:val="22"/>
          <w:szCs w:val="22"/>
        </w:rPr>
        <w:t>3</w:t>
      </w:r>
      <w:r>
        <w:rPr>
          <w:rFonts w:hint="eastAsia" w:ascii="Times New Roman" w:hAnsi="Times New Roman" w:eastAsia="仿宋_GB2312" w:cs="仿宋_GB2312"/>
          <w:sz w:val="22"/>
          <w:szCs w:val="22"/>
        </w:rPr>
        <w:t>.1 基础审核时间</w:t>
      </w:r>
    </w:p>
    <w:tbl>
      <w:tblPr>
        <w:tblStyle w:val="4"/>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012"/>
        <w:gridCol w:w="1572"/>
        <w:gridCol w:w="1584"/>
        <w:gridCol w:w="2412"/>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blHeader/>
        </w:trPr>
        <w:tc>
          <w:tcPr>
            <w:tcW w:w="797" w:type="dxa"/>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黑体" w:cs="黑体"/>
                <w:bCs/>
                <w:sz w:val="21"/>
                <w:szCs w:val="21"/>
              </w:rPr>
            </w:pPr>
            <w:r>
              <w:rPr>
                <w:rFonts w:hint="eastAsia" w:ascii="Times New Roman" w:hAnsi="Times New Roman" w:eastAsia="黑体" w:cs="黑体"/>
                <w:bCs/>
                <w:sz w:val="21"/>
                <w:szCs w:val="21"/>
              </w:rPr>
              <w:t>行业</w:t>
            </w:r>
          </w:p>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黑体" w:cs="黑体"/>
                <w:bCs/>
                <w:sz w:val="21"/>
                <w:szCs w:val="21"/>
              </w:rPr>
            </w:pPr>
            <w:r>
              <w:rPr>
                <w:rFonts w:hint="eastAsia" w:ascii="Times New Roman" w:hAnsi="Times New Roman" w:eastAsia="黑体" w:cs="黑体"/>
                <w:bCs/>
                <w:sz w:val="21"/>
                <w:szCs w:val="21"/>
              </w:rPr>
              <w:t>类别</w:t>
            </w:r>
          </w:p>
        </w:tc>
        <w:tc>
          <w:tcPr>
            <w:tcW w:w="1012"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黑体" w:cs="黑体"/>
                <w:bCs/>
                <w:sz w:val="21"/>
                <w:szCs w:val="21"/>
              </w:rPr>
            </w:pPr>
            <w:r>
              <w:rPr>
                <w:rFonts w:hint="eastAsia" w:ascii="Times New Roman" w:hAnsi="Times New Roman" w:eastAsia="黑体" w:cs="黑体"/>
                <w:bCs/>
                <w:sz w:val="21"/>
                <w:szCs w:val="21"/>
              </w:rPr>
              <w:t>现场审核基本时间(T</w:t>
            </w:r>
            <w:r>
              <w:rPr>
                <w:rFonts w:ascii="Times New Roman" w:hAnsi="Times New Roman" w:eastAsia="黑体" w:cs="黑体"/>
                <w:bCs/>
                <w:sz w:val="21"/>
                <w:szCs w:val="21"/>
                <w:vertAlign w:val="subscript"/>
              </w:rPr>
              <w:t>D</w:t>
            </w:r>
            <w:r>
              <w:rPr>
                <w:rFonts w:hint="eastAsia" w:ascii="Times New Roman" w:hAnsi="Times New Roman" w:eastAsia="黑体" w:cs="黑体"/>
                <w:bCs/>
                <w:sz w:val="21"/>
                <w:szCs w:val="21"/>
              </w:rPr>
              <w:t>)</w:t>
            </w:r>
          </w:p>
        </w:tc>
        <w:tc>
          <w:tcPr>
            <w:tcW w:w="1572"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黑体" w:cs="黑体"/>
                <w:bCs/>
                <w:sz w:val="21"/>
                <w:szCs w:val="21"/>
              </w:rPr>
            </w:pPr>
            <w:r>
              <w:rPr>
                <w:rFonts w:hint="eastAsia" w:ascii="Times New Roman" w:hAnsi="Times New Roman" w:eastAsia="黑体" w:cs="黑体"/>
                <w:bCs/>
                <w:sz w:val="21"/>
                <w:szCs w:val="21"/>
              </w:rPr>
              <w:t>每个HACCP项目需要增加的审核天数(T</w:t>
            </w:r>
            <w:r>
              <w:rPr>
                <w:rFonts w:ascii="Times New Roman" w:hAnsi="Times New Roman" w:eastAsia="黑体" w:cs="黑体"/>
                <w:bCs/>
                <w:sz w:val="21"/>
                <w:szCs w:val="21"/>
                <w:vertAlign w:val="subscript"/>
              </w:rPr>
              <w:t>H</w:t>
            </w:r>
            <w:r>
              <w:rPr>
                <w:rFonts w:hint="eastAsia" w:ascii="Times New Roman" w:hAnsi="Times New Roman" w:eastAsia="黑体" w:cs="黑体"/>
                <w:bCs/>
                <w:sz w:val="21"/>
                <w:szCs w:val="21"/>
              </w:rPr>
              <w:t>)</w:t>
            </w:r>
          </w:p>
        </w:tc>
        <w:tc>
          <w:tcPr>
            <w:tcW w:w="1584"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黑体" w:cs="黑体"/>
                <w:bCs/>
                <w:sz w:val="21"/>
                <w:szCs w:val="21"/>
              </w:rPr>
            </w:pPr>
            <w:r>
              <w:rPr>
                <w:rFonts w:hint="eastAsia" w:ascii="Times New Roman" w:hAnsi="Times New Roman" w:eastAsia="黑体" w:cs="黑体"/>
                <w:bCs/>
                <w:sz w:val="21"/>
                <w:szCs w:val="21"/>
              </w:rPr>
              <w:t>无相关的管理体系认证需要增加的审核天数(T</w:t>
            </w:r>
            <w:r>
              <w:rPr>
                <w:rFonts w:ascii="Times New Roman" w:hAnsi="Times New Roman" w:eastAsia="黑体" w:cs="黑体"/>
                <w:bCs/>
                <w:sz w:val="21"/>
                <w:szCs w:val="21"/>
                <w:vertAlign w:val="subscript"/>
              </w:rPr>
              <w:t>MS</w:t>
            </w:r>
            <w:r>
              <w:rPr>
                <w:rFonts w:hint="eastAsia" w:ascii="Times New Roman" w:hAnsi="Times New Roman" w:eastAsia="黑体" w:cs="黑体"/>
                <w:bCs/>
                <w:sz w:val="21"/>
                <w:szCs w:val="21"/>
              </w:rPr>
              <w:t>)</w:t>
            </w:r>
          </w:p>
        </w:tc>
        <w:tc>
          <w:tcPr>
            <w:tcW w:w="2412"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黑体" w:cs="黑体"/>
                <w:bCs/>
                <w:sz w:val="21"/>
                <w:szCs w:val="21"/>
              </w:rPr>
            </w:pPr>
            <w:r>
              <w:rPr>
                <w:rFonts w:hint="eastAsia" w:ascii="Times New Roman" w:hAnsi="Times New Roman" w:eastAsia="黑体" w:cs="黑体"/>
                <w:bCs/>
                <w:sz w:val="21"/>
                <w:szCs w:val="21"/>
              </w:rPr>
              <w:t>基于员工数量需要增加的审核天数</w:t>
            </w:r>
          </w:p>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黑体" w:cs="黑体"/>
                <w:bCs/>
                <w:sz w:val="21"/>
                <w:szCs w:val="21"/>
              </w:rPr>
            </w:pPr>
            <w:r>
              <w:rPr>
                <w:rFonts w:hint="eastAsia" w:ascii="Times New Roman" w:hAnsi="Times New Roman" w:eastAsia="黑体" w:cs="黑体"/>
                <w:bCs/>
                <w:sz w:val="21"/>
                <w:szCs w:val="21"/>
              </w:rPr>
              <w:t>(T</w:t>
            </w:r>
            <w:r>
              <w:rPr>
                <w:rFonts w:ascii="Times New Roman" w:hAnsi="Times New Roman" w:eastAsia="黑体" w:cs="黑体"/>
                <w:bCs/>
                <w:sz w:val="21"/>
                <w:szCs w:val="21"/>
                <w:vertAlign w:val="subscript"/>
              </w:rPr>
              <w:t>FTE</w:t>
            </w:r>
            <w:r>
              <w:rPr>
                <w:rFonts w:hint="eastAsia" w:ascii="Times New Roman" w:hAnsi="Times New Roman" w:eastAsia="黑体" w:cs="黑体"/>
                <w:bCs/>
                <w:sz w:val="21"/>
                <w:szCs w:val="21"/>
              </w:rPr>
              <w:t>)</w:t>
            </w:r>
          </w:p>
        </w:tc>
        <w:tc>
          <w:tcPr>
            <w:tcW w:w="1663" w:type="dxa"/>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textAlignment w:val="auto"/>
              <w:rPr>
                <w:rFonts w:ascii="Times New Roman" w:hAnsi="Times New Roman" w:eastAsia="黑体" w:cs="黑体"/>
                <w:bCs/>
                <w:sz w:val="21"/>
                <w:szCs w:val="21"/>
              </w:rPr>
            </w:pPr>
            <w:r>
              <w:rPr>
                <w:rFonts w:hint="eastAsia" w:ascii="Times New Roman" w:hAnsi="Times New Roman" w:eastAsia="黑体" w:cs="黑体"/>
                <w:bCs/>
                <w:sz w:val="21"/>
                <w:szCs w:val="21"/>
              </w:rPr>
              <w:t>每增加一个审核场所需要增加的最少审核时间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97"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C</w:t>
            </w:r>
          </w:p>
        </w:tc>
        <w:tc>
          <w:tcPr>
            <w:tcW w:w="1012"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1.5</w:t>
            </w:r>
          </w:p>
        </w:tc>
        <w:tc>
          <w:tcPr>
            <w:tcW w:w="1572"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0.50</w:t>
            </w:r>
          </w:p>
        </w:tc>
        <w:tc>
          <w:tcPr>
            <w:tcW w:w="1584" w:type="dxa"/>
            <w:vMerge w:val="restart"/>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0.25</w:t>
            </w:r>
          </w:p>
        </w:tc>
        <w:tc>
          <w:tcPr>
            <w:tcW w:w="2412" w:type="dxa"/>
            <w:vMerge w:val="restart"/>
            <w:vAlign w:val="center"/>
          </w:tcPr>
          <w:p>
            <w:pPr>
              <w:keepNext w:val="0"/>
              <w:keepLines w:val="0"/>
              <w:pageBreakBefore w:val="0"/>
              <w:widowControl w:val="0"/>
              <w:kinsoku/>
              <w:wordWrap/>
              <w:overflowPunct/>
              <w:topLinePunct w:val="0"/>
              <w:autoSpaceDE w:val="0"/>
              <w:autoSpaceDN w:val="0"/>
              <w:bidi w:val="0"/>
              <w:adjustRightInd w:val="0"/>
              <w:spacing w:line="344" w:lineRule="auto"/>
              <w:ind w:right="240"/>
              <w:jc w:val="left"/>
              <w:textAlignment w:val="auto"/>
              <w:rPr>
                <w:rFonts w:eastAsia="仿宋_GB2312" w:cs="仿宋_GB2312"/>
                <w:sz w:val="21"/>
                <w:szCs w:val="21"/>
              </w:rPr>
            </w:pPr>
            <w:r>
              <w:rPr>
                <w:rFonts w:hint="eastAsia" w:eastAsia="仿宋_GB2312" w:cs="仿宋_GB2312"/>
                <w:sz w:val="21"/>
                <w:szCs w:val="21"/>
              </w:rPr>
              <w:t>1～19=0</w:t>
            </w:r>
          </w:p>
          <w:p>
            <w:pPr>
              <w:keepNext w:val="0"/>
              <w:keepLines w:val="0"/>
              <w:pageBreakBefore w:val="0"/>
              <w:widowControl w:val="0"/>
              <w:kinsoku/>
              <w:wordWrap/>
              <w:overflowPunct/>
              <w:topLinePunct w:val="0"/>
              <w:autoSpaceDE w:val="0"/>
              <w:autoSpaceDN w:val="0"/>
              <w:bidi w:val="0"/>
              <w:adjustRightInd w:val="0"/>
              <w:spacing w:line="344" w:lineRule="auto"/>
              <w:jc w:val="left"/>
              <w:textAlignment w:val="auto"/>
              <w:rPr>
                <w:rFonts w:eastAsia="仿宋_GB2312" w:cs="仿宋_GB2312"/>
                <w:sz w:val="21"/>
                <w:szCs w:val="21"/>
              </w:rPr>
            </w:pPr>
            <w:r>
              <w:rPr>
                <w:rFonts w:hint="eastAsia" w:eastAsia="仿宋_GB2312" w:cs="仿宋_GB2312"/>
                <w:sz w:val="21"/>
                <w:szCs w:val="21"/>
              </w:rPr>
              <w:t>20～49=0.5</w:t>
            </w:r>
          </w:p>
          <w:p>
            <w:pPr>
              <w:keepNext w:val="0"/>
              <w:keepLines w:val="0"/>
              <w:pageBreakBefore w:val="0"/>
              <w:widowControl w:val="0"/>
              <w:kinsoku/>
              <w:wordWrap/>
              <w:overflowPunct/>
              <w:topLinePunct w:val="0"/>
              <w:autoSpaceDE w:val="0"/>
              <w:autoSpaceDN w:val="0"/>
              <w:bidi w:val="0"/>
              <w:adjustRightInd w:val="0"/>
              <w:spacing w:line="344" w:lineRule="auto"/>
              <w:jc w:val="left"/>
              <w:textAlignment w:val="auto"/>
              <w:rPr>
                <w:rFonts w:eastAsia="仿宋_GB2312" w:cs="仿宋_GB2312"/>
                <w:sz w:val="21"/>
                <w:szCs w:val="21"/>
              </w:rPr>
            </w:pPr>
            <w:r>
              <w:rPr>
                <w:rFonts w:hint="eastAsia" w:eastAsia="仿宋_GB2312" w:cs="仿宋_GB2312"/>
                <w:sz w:val="21"/>
                <w:szCs w:val="21"/>
              </w:rPr>
              <w:t>50～79=1.0</w:t>
            </w:r>
          </w:p>
          <w:p>
            <w:pPr>
              <w:keepNext w:val="0"/>
              <w:keepLines w:val="0"/>
              <w:pageBreakBefore w:val="0"/>
              <w:widowControl w:val="0"/>
              <w:kinsoku/>
              <w:wordWrap/>
              <w:overflowPunct/>
              <w:topLinePunct w:val="0"/>
              <w:autoSpaceDE w:val="0"/>
              <w:autoSpaceDN w:val="0"/>
              <w:bidi w:val="0"/>
              <w:adjustRightInd w:val="0"/>
              <w:spacing w:line="344" w:lineRule="auto"/>
              <w:jc w:val="left"/>
              <w:textAlignment w:val="auto"/>
              <w:rPr>
                <w:rFonts w:eastAsia="仿宋_GB2312" w:cs="仿宋_GB2312"/>
                <w:sz w:val="21"/>
                <w:szCs w:val="21"/>
              </w:rPr>
            </w:pPr>
            <w:r>
              <w:rPr>
                <w:rFonts w:hint="eastAsia" w:eastAsia="仿宋_GB2312" w:cs="仿宋_GB2312"/>
                <w:sz w:val="21"/>
                <w:szCs w:val="21"/>
              </w:rPr>
              <w:t>80～199=1.5</w:t>
            </w:r>
          </w:p>
          <w:p>
            <w:pPr>
              <w:keepNext w:val="0"/>
              <w:keepLines w:val="0"/>
              <w:pageBreakBefore w:val="0"/>
              <w:widowControl w:val="0"/>
              <w:kinsoku/>
              <w:wordWrap/>
              <w:overflowPunct/>
              <w:topLinePunct w:val="0"/>
              <w:autoSpaceDE w:val="0"/>
              <w:autoSpaceDN w:val="0"/>
              <w:bidi w:val="0"/>
              <w:adjustRightInd w:val="0"/>
              <w:spacing w:line="344" w:lineRule="auto"/>
              <w:jc w:val="left"/>
              <w:textAlignment w:val="auto"/>
              <w:rPr>
                <w:rFonts w:eastAsia="仿宋_GB2312" w:cs="仿宋_GB2312"/>
                <w:sz w:val="21"/>
                <w:szCs w:val="21"/>
              </w:rPr>
            </w:pPr>
            <w:r>
              <w:rPr>
                <w:rFonts w:hint="eastAsia" w:eastAsia="仿宋_GB2312" w:cs="仿宋_GB2312"/>
                <w:sz w:val="21"/>
                <w:szCs w:val="21"/>
              </w:rPr>
              <w:t>200～499=2.0</w:t>
            </w:r>
          </w:p>
          <w:p>
            <w:pPr>
              <w:keepNext w:val="0"/>
              <w:keepLines w:val="0"/>
              <w:pageBreakBefore w:val="0"/>
              <w:widowControl w:val="0"/>
              <w:kinsoku/>
              <w:wordWrap/>
              <w:overflowPunct/>
              <w:topLinePunct w:val="0"/>
              <w:autoSpaceDE w:val="0"/>
              <w:autoSpaceDN w:val="0"/>
              <w:bidi w:val="0"/>
              <w:adjustRightInd w:val="0"/>
              <w:spacing w:line="344" w:lineRule="auto"/>
              <w:jc w:val="left"/>
              <w:textAlignment w:val="auto"/>
              <w:rPr>
                <w:rFonts w:eastAsia="仿宋_GB2312" w:cs="仿宋_GB2312"/>
                <w:sz w:val="21"/>
                <w:szCs w:val="21"/>
              </w:rPr>
            </w:pPr>
            <w:r>
              <w:rPr>
                <w:rFonts w:hint="eastAsia" w:eastAsia="仿宋_GB2312" w:cs="仿宋_GB2312"/>
                <w:sz w:val="21"/>
                <w:szCs w:val="21"/>
              </w:rPr>
              <w:t>500～899=2.5</w:t>
            </w:r>
          </w:p>
          <w:p>
            <w:pPr>
              <w:keepNext w:val="0"/>
              <w:keepLines w:val="0"/>
              <w:pageBreakBefore w:val="0"/>
              <w:widowControl w:val="0"/>
              <w:kinsoku/>
              <w:wordWrap/>
              <w:overflowPunct/>
              <w:topLinePunct w:val="0"/>
              <w:autoSpaceDE w:val="0"/>
              <w:autoSpaceDN w:val="0"/>
              <w:bidi w:val="0"/>
              <w:adjustRightInd w:val="0"/>
              <w:spacing w:line="344" w:lineRule="auto"/>
              <w:jc w:val="left"/>
              <w:textAlignment w:val="auto"/>
              <w:rPr>
                <w:rFonts w:eastAsia="仿宋_GB2312" w:cs="仿宋_GB2312"/>
                <w:sz w:val="21"/>
                <w:szCs w:val="21"/>
              </w:rPr>
            </w:pPr>
            <w:r>
              <w:rPr>
                <w:rFonts w:hint="eastAsia" w:eastAsia="仿宋_GB2312" w:cs="仿宋_GB2312"/>
                <w:sz w:val="21"/>
                <w:szCs w:val="21"/>
              </w:rPr>
              <w:t>900～1299=3.0</w:t>
            </w:r>
          </w:p>
          <w:p>
            <w:pPr>
              <w:keepNext w:val="0"/>
              <w:keepLines w:val="0"/>
              <w:pageBreakBefore w:val="0"/>
              <w:widowControl w:val="0"/>
              <w:kinsoku/>
              <w:wordWrap/>
              <w:overflowPunct/>
              <w:topLinePunct w:val="0"/>
              <w:autoSpaceDE w:val="0"/>
              <w:autoSpaceDN w:val="0"/>
              <w:bidi w:val="0"/>
              <w:adjustRightInd w:val="0"/>
              <w:spacing w:line="344" w:lineRule="auto"/>
              <w:jc w:val="left"/>
              <w:textAlignment w:val="auto"/>
              <w:rPr>
                <w:rFonts w:eastAsia="仿宋_GB2312" w:cs="仿宋_GB2312"/>
                <w:sz w:val="21"/>
                <w:szCs w:val="21"/>
              </w:rPr>
            </w:pPr>
            <w:r>
              <w:rPr>
                <w:rFonts w:hint="eastAsia" w:eastAsia="仿宋_GB2312" w:cs="仿宋_GB2312"/>
                <w:sz w:val="21"/>
                <w:szCs w:val="21"/>
              </w:rPr>
              <w:t>1300～1699=3.5</w:t>
            </w:r>
          </w:p>
          <w:p>
            <w:pPr>
              <w:keepNext w:val="0"/>
              <w:keepLines w:val="0"/>
              <w:pageBreakBefore w:val="0"/>
              <w:widowControl w:val="0"/>
              <w:kinsoku/>
              <w:wordWrap/>
              <w:overflowPunct/>
              <w:topLinePunct w:val="0"/>
              <w:autoSpaceDE w:val="0"/>
              <w:autoSpaceDN w:val="0"/>
              <w:bidi w:val="0"/>
              <w:adjustRightInd w:val="0"/>
              <w:spacing w:line="344" w:lineRule="auto"/>
              <w:jc w:val="left"/>
              <w:textAlignment w:val="auto"/>
              <w:rPr>
                <w:rFonts w:eastAsia="仿宋_GB2312" w:cs="仿宋_GB2312"/>
                <w:sz w:val="21"/>
                <w:szCs w:val="21"/>
              </w:rPr>
            </w:pPr>
            <w:r>
              <w:rPr>
                <w:rFonts w:hint="eastAsia" w:eastAsia="仿宋_GB2312" w:cs="仿宋_GB2312"/>
                <w:sz w:val="21"/>
                <w:szCs w:val="21"/>
              </w:rPr>
              <w:t>1700～2999=4.0</w:t>
            </w:r>
          </w:p>
          <w:p>
            <w:pPr>
              <w:keepNext w:val="0"/>
              <w:keepLines w:val="0"/>
              <w:pageBreakBefore w:val="0"/>
              <w:widowControl w:val="0"/>
              <w:kinsoku/>
              <w:wordWrap/>
              <w:overflowPunct/>
              <w:topLinePunct w:val="0"/>
              <w:autoSpaceDE w:val="0"/>
              <w:autoSpaceDN w:val="0"/>
              <w:bidi w:val="0"/>
              <w:adjustRightInd w:val="0"/>
              <w:spacing w:line="344" w:lineRule="auto"/>
              <w:jc w:val="left"/>
              <w:textAlignment w:val="auto"/>
              <w:rPr>
                <w:rFonts w:eastAsia="仿宋_GB2312" w:cs="仿宋_GB2312"/>
                <w:sz w:val="21"/>
                <w:szCs w:val="21"/>
              </w:rPr>
            </w:pPr>
            <w:r>
              <w:rPr>
                <w:rFonts w:hint="eastAsia" w:eastAsia="仿宋_GB2312" w:cs="仿宋_GB2312"/>
                <w:sz w:val="21"/>
                <w:szCs w:val="21"/>
              </w:rPr>
              <w:t>3000～5000=4.5</w:t>
            </w:r>
          </w:p>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left"/>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&gt;5000=5.0</w:t>
            </w:r>
          </w:p>
        </w:tc>
        <w:tc>
          <w:tcPr>
            <w:tcW w:w="1663" w:type="dxa"/>
            <w:vMerge w:val="restart"/>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最少现场审核时间的50%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97"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D</w:t>
            </w:r>
          </w:p>
        </w:tc>
        <w:tc>
          <w:tcPr>
            <w:tcW w:w="1012"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1.5</w:t>
            </w:r>
          </w:p>
        </w:tc>
        <w:tc>
          <w:tcPr>
            <w:tcW w:w="1572"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0.50</w:t>
            </w:r>
          </w:p>
        </w:tc>
        <w:tc>
          <w:tcPr>
            <w:tcW w:w="1584" w:type="dxa"/>
            <w:vMerge w:val="continue"/>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p>
        </w:tc>
        <w:tc>
          <w:tcPr>
            <w:tcW w:w="2412" w:type="dxa"/>
            <w:vMerge w:val="continue"/>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p>
        </w:tc>
        <w:tc>
          <w:tcPr>
            <w:tcW w:w="1663" w:type="dxa"/>
            <w:vMerge w:val="continue"/>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E</w:t>
            </w:r>
          </w:p>
        </w:tc>
        <w:tc>
          <w:tcPr>
            <w:tcW w:w="1012"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1.0</w:t>
            </w:r>
          </w:p>
        </w:tc>
        <w:tc>
          <w:tcPr>
            <w:tcW w:w="1572"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0.50</w:t>
            </w:r>
          </w:p>
        </w:tc>
        <w:tc>
          <w:tcPr>
            <w:tcW w:w="1584" w:type="dxa"/>
            <w:vMerge w:val="continue"/>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p>
        </w:tc>
        <w:tc>
          <w:tcPr>
            <w:tcW w:w="2412" w:type="dxa"/>
            <w:vMerge w:val="continue"/>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p>
        </w:tc>
        <w:tc>
          <w:tcPr>
            <w:tcW w:w="1663" w:type="dxa"/>
            <w:vMerge w:val="continue"/>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F</w:t>
            </w:r>
          </w:p>
        </w:tc>
        <w:tc>
          <w:tcPr>
            <w:tcW w:w="1012"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1.0</w:t>
            </w:r>
          </w:p>
        </w:tc>
        <w:tc>
          <w:tcPr>
            <w:tcW w:w="1572"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0.50</w:t>
            </w:r>
          </w:p>
        </w:tc>
        <w:tc>
          <w:tcPr>
            <w:tcW w:w="1584" w:type="dxa"/>
            <w:vMerge w:val="continue"/>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p>
        </w:tc>
        <w:tc>
          <w:tcPr>
            <w:tcW w:w="2412" w:type="dxa"/>
            <w:vMerge w:val="continue"/>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p>
        </w:tc>
        <w:tc>
          <w:tcPr>
            <w:tcW w:w="1663" w:type="dxa"/>
            <w:vMerge w:val="continue"/>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G</w:t>
            </w:r>
          </w:p>
        </w:tc>
        <w:tc>
          <w:tcPr>
            <w:tcW w:w="1012"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1.0</w:t>
            </w:r>
          </w:p>
        </w:tc>
        <w:tc>
          <w:tcPr>
            <w:tcW w:w="1572"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0.25</w:t>
            </w:r>
          </w:p>
        </w:tc>
        <w:tc>
          <w:tcPr>
            <w:tcW w:w="1584" w:type="dxa"/>
            <w:vMerge w:val="continue"/>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p>
        </w:tc>
        <w:tc>
          <w:tcPr>
            <w:tcW w:w="2412" w:type="dxa"/>
            <w:vMerge w:val="continue"/>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p>
        </w:tc>
        <w:tc>
          <w:tcPr>
            <w:tcW w:w="1663" w:type="dxa"/>
            <w:vMerge w:val="continue"/>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I</w:t>
            </w:r>
          </w:p>
        </w:tc>
        <w:tc>
          <w:tcPr>
            <w:tcW w:w="1012"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1.0</w:t>
            </w:r>
          </w:p>
        </w:tc>
        <w:tc>
          <w:tcPr>
            <w:tcW w:w="1572"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0.25</w:t>
            </w:r>
          </w:p>
        </w:tc>
        <w:tc>
          <w:tcPr>
            <w:tcW w:w="1584" w:type="dxa"/>
            <w:vMerge w:val="continue"/>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p>
        </w:tc>
        <w:tc>
          <w:tcPr>
            <w:tcW w:w="2412" w:type="dxa"/>
            <w:vMerge w:val="continue"/>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p>
        </w:tc>
        <w:tc>
          <w:tcPr>
            <w:tcW w:w="1663" w:type="dxa"/>
            <w:vMerge w:val="continue"/>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K</w:t>
            </w:r>
          </w:p>
        </w:tc>
        <w:tc>
          <w:tcPr>
            <w:tcW w:w="1012"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1.5</w:t>
            </w:r>
          </w:p>
        </w:tc>
        <w:tc>
          <w:tcPr>
            <w:tcW w:w="1572" w:type="dxa"/>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0.50</w:t>
            </w:r>
          </w:p>
        </w:tc>
        <w:tc>
          <w:tcPr>
            <w:tcW w:w="1584" w:type="dxa"/>
            <w:vMerge w:val="continue"/>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p>
        </w:tc>
        <w:tc>
          <w:tcPr>
            <w:tcW w:w="2412" w:type="dxa"/>
            <w:vMerge w:val="continue"/>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p>
        </w:tc>
        <w:tc>
          <w:tcPr>
            <w:tcW w:w="1663" w:type="dxa"/>
            <w:vMerge w:val="continue"/>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p>
        </w:tc>
      </w:tr>
    </w:tbl>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44" w:lineRule="auto"/>
        <w:ind w:firstLine="431" w:firstLineChars="196"/>
        <w:textAlignment w:val="auto"/>
        <w:rPr>
          <w:rFonts w:ascii="Times New Roman" w:hAnsi="Times New Roman" w:eastAsia="仿宋_GB2312" w:cs="仿宋_GB2312"/>
          <w:sz w:val="22"/>
          <w:szCs w:val="22"/>
        </w:rPr>
      </w:pPr>
      <w:r>
        <w:rPr>
          <w:rFonts w:hint="eastAsia" w:ascii="Times New Roman" w:hAnsi="Times New Roman" w:eastAsia="仿宋_GB2312" w:cs="仿宋_GB2312"/>
          <w:sz w:val="22"/>
          <w:szCs w:val="22"/>
        </w:rPr>
        <w:t>T</w:t>
      </w:r>
      <w:r>
        <w:rPr>
          <w:rFonts w:ascii="Times New Roman" w:hAnsi="Times New Roman" w:eastAsia="仿宋_GB2312" w:cs="仿宋_GB2312"/>
          <w:sz w:val="22"/>
          <w:szCs w:val="22"/>
          <w:vertAlign w:val="subscript"/>
        </w:rPr>
        <w:t>A</w:t>
      </w:r>
      <w:r>
        <w:rPr>
          <w:rFonts w:hint="eastAsia" w:ascii="Times New Roman" w:hAnsi="Times New Roman" w:eastAsia="仿宋_GB2312" w:cs="仿宋_GB2312"/>
          <w:sz w:val="22"/>
          <w:szCs w:val="22"/>
        </w:rPr>
        <w:t>为HACCP认证的附加审核时间。根据企业人员规模增加表</w:t>
      </w:r>
      <w:r>
        <w:rPr>
          <w:rFonts w:ascii="Times New Roman" w:hAnsi="Times New Roman" w:eastAsia="仿宋_GB2312" w:cs="仿宋_GB2312"/>
          <w:sz w:val="22"/>
          <w:szCs w:val="22"/>
        </w:rPr>
        <w:t>3</w:t>
      </w:r>
      <w:r>
        <w:rPr>
          <w:rFonts w:hint="eastAsia" w:ascii="Times New Roman" w:hAnsi="Times New Roman" w:eastAsia="仿宋_GB2312" w:cs="仿宋_GB2312"/>
          <w:sz w:val="22"/>
          <w:szCs w:val="22"/>
        </w:rPr>
        <w:t>.2中对应的审核时间。</w:t>
      </w:r>
    </w:p>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2"/>
          <w:szCs w:val="22"/>
        </w:rPr>
      </w:pPr>
      <w:r>
        <w:rPr>
          <w:rFonts w:hint="eastAsia" w:ascii="Times New Roman" w:hAnsi="Times New Roman" w:eastAsia="仿宋_GB2312" w:cs="仿宋_GB2312"/>
          <w:sz w:val="22"/>
          <w:szCs w:val="22"/>
        </w:rPr>
        <w:t>表</w:t>
      </w:r>
      <w:r>
        <w:rPr>
          <w:rFonts w:ascii="Times New Roman" w:hAnsi="Times New Roman" w:eastAsia="仿宋_GB2312" w:cs="仿宋_GB2312"/>
          <w:sz w:val="22"/>
          <w:szCs w:val="22"/>
        </w:rPr>
        <w:t>3</w:t>
      </w:r>
      <w:r>
        <w:rPr>
          <w:rFonts w:hint="eastAsia" w:ascii="Times New Roman" w:hAnsi="Times New Roman" w:eastAsia="仿宋_GB2312" w:cs="仿宋_GB2312"/>
          <w:sz w:val="22"/>
          <w:szCs w:val="22"/>
        </w:rPr>
        <w:t>.2 HACCP附加审核时间</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79"/>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79" w:type="dxa"/>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黑体" w:cs="黑体"/>
                <w:sz w:val="21"/>
                <w:szCs w:val="21"/>
              </w:rPr>
            </w:pPr>
            <w:r>
              <w:rPr>
                <w:rFonts w:hint="eastAsia" w:ascii="Times New Roman" w:hAnsi="Times New Roman" w:eastAsia="黑体" w:cs="黑体"/>
                <w:sz w:val="21"/>
                <w:szCs w:val="21"/>
              </w:rPr>
              <w:t>企业规模</w:t>
            </w:r>
          </w:p>
        </w:tc>
        <w:tc>
          <w:tcPr>
            <w:tcW w:w="3443" w:type="dxa"/>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黑体" w:cs="黑体"/>
                <w:sz w:val="21"/>
                <w:szCs w:val="21"/>
              </w:rPr>
            </w:pPr>
            <w:r>
              <w:rPr>
                <w:rFonts w:hint="eastAsia" w:ascii="Times New Roman" w:hAnsi="Times New Roman" w:eastAsia="黑体" w:cs="黑体"/>
                <w:sz w:val="21"/>
                <w:szCs w:val="21"/>
              </w:rPr>
              <w:t>HACCP附加审核时间</w:t>
            </w:r>
          </w:p>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黑体" w:cs="黑体"/>
                <w:sz w:val="21"/>
                <w:szCs w:val="21"/>
              </w:rPr>
            </w:pPr>
            <w:r>
              <w:rPr>
                <w:rFonts w:hint="eastAsia" w:ascii="Times New Roman" w:hAnsi="Times New Roman" w:eastAsia="黑体" w:cs="黑体"/>
                <w:sz w:val="21"/>
                <w:szCs w:val="21"/>
              </w:rPr>
              <w:t>T</w:t>
            </w:r>
            <w:r>
              <w:rPr>
                <w:rFonts w:ascii="Times New Roman" w:hAnsi="Times New Roman" w:eastAsia="黑体" w:cs="黑体"/>
                <w:sz w:val="21"/>
                <w:szCs w:val="21"/>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79" w:type="dxa"/>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员工人数＜200，且HACCP项目≤3</w:t>
            </w:r>
          </w:p>
        </w:tc>
        <w:tc>
          <w:tcPr>
            <w:tcW w:w="3443" w:type="dxa"/>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79" w:type="dxa"/>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员工人数≥200，或HACCP项目＞3</w:t>
            </w:r>
          </w:p>
        </w:tc>
        <w:tc>
          <w:tcPr>
            <w:tcW w:w="3443" w:type="dxa"/>
            <w:vAlign w:val="center"/>
          </w:tcPr>
          <w:p>
            <w:pPr>
              <w:pStyle w:val="9"/>
              <w:keepNext w:val="0"/>
              <w:keepLines w:val="0"/>
              <w:pageBreakBefore w:val="0"/>
              <w:widowControl w:val="0"/>
              <w:kinsoku/>
              <w:wordWrap/>
              <w:overflowPunct/>
              <w:topLinePunct w:val="0"/>
              <w:autoSpaceDE w:val="0"/>
              <w:autoSpaceDN w:val="0"/>
              <w:bidi w:val="0"/>
              <w:adjustRightInd w:val="0"/>
              <w:snapToGrid w:val="0"/>
              <w:spacing w:line="344" w:lineRule="auto"/>
              <w:jc w:val="center"/>
              <w:textAlignment w:val="auto"/>
              <w:rPr>
                <w:rFonts w:ascii="Times New Roman" w:hAnsi="Times New Roman" w:eastAsia="仿宋_GB2312" w:cs="仿宋_GB2312"/>
                <w:sz w:val="21"/>
                <w:szCs w:val="21"/>
              </w:rPr>
            </w:pPr>
            <w:r>
              <w:rPr>
                <w:rFonts w:hint="eastAsia" w:ascii="Times New Roman" w:hAnsi="Times New Roman" w:eastAsia="仿宋_GB2312" w:cs="仿宋_GB2312"/>
                <w:sz w:val="21"/>
                <w:szCs w:val="21"/>
              </w:rPr>
              <w:t>1.5</w:t>
            </w:r>
          </w:p>
        </w:tc>
      </w:tr>
    </w:tbl>
    <w:p>
      <w:pPr>
        <w:pStyle w:val="9"/>
        <w:keepNext w:val="0"/>
        <w:keepLines w:val="0"/>
        <w:pageBreakBefore w:val="0"/>
        <w:widowControl w:val="0"/>
        <w:numPr>
          <w:ilvl w:val="0"/>
          <w:numId w:val="3"/>
        </w:numPr>
        <w:kinsoku/>
        <w:wordWrap/>
        <w:overflowPunct/>
        <w:topLinePunct w:val="0"/>
        <w:autoSpaceDE w:val="0"/>
        <w:autoSpaceDN w:val="0"/>
        <w:bidi w:val="0"/>
        <w:adjustRightInd w:val="0"/>
        <w:snapToGrid w:val="0"/>
        <w:spacing w:line="344" w:lineRule="auto"/>
        <w:ind w:firstLine="431" w:firstLineChars="196"/>
        <w:textAlignment w:val="auto"/>
        <w:rPr>
          <w:rFonts w:ascii="Times New Roman" w:hAnsi="Times New Roman" w:eastAsia="仿宋_GB2312" w:cs="仿宋_GB2312"/>
          <w:sz w:val="22"/>
          <w:szCs w:val="22"/>
        </w:rPr>
      </w:pPr>
      <w:r>
        <w:rPr>
          <w:rFonts w:hint="eastAsia" w:ascii="Times New Roman" w:hAnsi="Times New Roman" w:eastAsia="仿宋_GB2312" w:cs="仿宋_GB2312"/>
          <w:sz w:val="22"/>
          <w:szCs w:val="22"/>
        </w:rPr>
        <w:t>最少审核时间包括初次认证的第一阶段和第二阶段的审核时间，但不包括审核准备和编制审核报告的时间。</w:t>
      </w:r>
    </w:p>
    <w:p>
      <w:pPr>
        <w:pStyle w:val="9"/>
        <w:keepNext w:val="0"/>
        <w:keepLines w:val="0"/>
        <w:pageBreakBefore w:val="0"/>
        <w:widowControl w:val="0"/>
        <w:kinsoku/>
        <w:wordWrap/>
        <w:overflowPunct/>
        <w:topLinePunct w:val="0"/>
        <w:autoSpaceDE w:val="0"/>
        <w:autoSpaceDN w:val="0"/>
        <w:bidi w:val="0"/>
        <w:adjustRightInd w:val="0"/>
        <w:snapToGrid w:val="0"/>
        <w:spacing w:line="344" w:lineRule="auto"/>
        <w:ind w:firstLine="440" w:firstLineChars="200"/>
        <w:textAlignment w:val="auto"/>
        <w:rPr>
          <w:rFonts w:ascii="Times New Roman" w:hAnsi="Times New Roman" w:eastAsia="仿宋_GB2312" w:cs="仿宋_GB2312"/>
          <w:sz w:val="22"/>
          <w:szCs w:val="22"/>
        </w:rPr>
      </w:pPr>
      <w:r>
        <w:rPr>
          <w:rFonts w:hint="eastAsia" w:ascii="Times New Roman" w:hAnsi="Times New Roman" w:eastAsia="仿宋_GB2312" w:cs="仿宋_GB2312"/>
          <w:sz w:val="22"/>
          <w:szCs w:val="22"/>
        </w:rPr>
        <w:t>1.2主要场所之外增加场所的基础审核时间根据表</w:t>
      </w:r>
      <w:r>
        <w:rPr>
          <w:rFonts w:ascii="Times New Roman" w:hAnsi="Times New Roman" w:eastAsia="仿宋_GB2312" w:cs="仿宋_GB2312"/>
          <w:sz w:val="22"/>
          <w:szCs w:val="22"/>
        </w:rPr>
        <w:t>3</w:t>
      </w:r>
      <w:r>
        <w:rPr>
          <w:rFonts w:hint="eastAsia" w:ascii="Times New Roman" w:hAnsi="Times New Roman" w:eastAsia="仿宋_GB2312" w:cs="仿宋_GB2312"/>
          <w:sz w:val="22"/>
          <w:szCs w:val="22"/>
        </w:rPr>
        <w:t>.1计算，对规模小、风险和复杂程度低、体系成熟度高、自动化程度高以及其中心职能的集中化程度高的组织，可考虑减少增加场所的审核时间，但减少时间不能超过该场所基础审核时间的50%。每个场所应分别增加相应的附加审核时间T</w:t>
      </w:r>
      <w:r>
        <w:rPr>
          <w:rFonts w:ascii="Times New Roman" w:hAnsi="Times New Roman" w:eastAsia="仿宋_GB2312" w:cs="仿宋_GB2312"/>
          <w:sz w:val="22"/>
          <w:szCs w:val="22"/>
          <w:vertAlign w:val="subscript"/>
        </w:rPr>
        <w:t>A</w:t>
      </w:r>
      <w:r>
        <w:rPr>
          <w:rFonts w:hint="eastAsia" w:ascii="Times New Roman" w:hAnsi="Times New Roman" w:eastAsia="仿宋_GB2312" w:cs="仿宋_GB2312"/>
          <w:sz w:val="22"/>
          <w:szCs w:val="22"/>
        </w:rPr>
        <w:t>。</w:t>
      </w:r>
    </w:p>
    <w:p>
      <w:pPr>
        <w:pStyle w:val="9"/>
        <w:keepNext w:val="0"/>
        <w:keepLines w:val="0"/>
        <w:pageBreakBefore w:val="0"/>
        <w:widowControl w:val="0"/>
        <w:kinsoku/>
        <w:wordWrap/>
        <w:overflowPunct/>
        <w:topLinePunct w:val="0"/>
        <w:autoSpaceDE w:val="0"/>
        <w:autoSpaceDN w:val="0"/>
        <w:bidi w:val="0"/>
        <w:adjustRightInd w:val="0"/>
        <w:snapToGrid w:val="0"/>
        <w:spacing w:line="344" w:lineRule="auto"/>
        <w:ind w:firstLine="440" w:firstLineChars="200"/>
        <w:textAlignment w:val="auto"/>
        <w:rPr>
          <w:rFonts w:ascii="Times New Roman" w:hAnsi="Times New Roman" w:eastAsia="黑体" w:cs="黑体"/>
          <w:sz w:val="22"/>
          <w:szCs w:val="22"/>
        </w:rPr>
      </w:pPr>
      <w:r>
        <w:rPr>
          <w:rFonts w:hint="eastAsia" w:ascii="Times New Roman" w:hAnsi="Times New Roman" w:eastAsia="黑体" w:cs="黑体"/>
          <w:sz w:val="22"/>
          <w:szCs w:val="22"/>
        </w:rPr>
        <w:t>2.监督和再认证最少审核时间</w:t>
      </w:r>
    </w:p>
    <w:p>
      <w:pPr>
        <w:pStyle w:val="9"/>
        <w:keepNext w:val="0"/>
        <w:keepLines w:val="0"/>
        <w:pageBreakBefore w:val="0"/>
        <w:widowControl w:val="0"/>
        <w:kinsoku/>
        <w:wordWrap/>
        <w:overflowPunct/>
        <w:topLinePunct w:val="0"/>
        <w:autoSpaceDE w:val="0"/>
        <w:autoSpaceDN w:val="0"/>
        <w:bidi w:val="0"/>
        <w:adjustRightInd w:val="0"/>
        <w:snapToGrid w:val="0"/>
        <w:spacing w:line="344" w:lineRule="auto"/>
        <w:ind w:firstLine="440" w:firstLineChars="200"/>
        <w:textAlignment w:val="auto"/>
        <w:rPr>
          <w:rFonts w:ascii="Times New Roman" w:hAnsi="Times New Roman" w:eastAsia="仿宋_GB2312" w:cs="仿宋_GB2312"/>
          <w:sz w:val="22"/>
          <w:szCs w:val="22"/>
        </w:rPr>
      </w:pPr>
      <w:r>
        <w:rPr>
          <w:rFonts w:hint="eastAsia" w:ascii="Times New Roman" w:hAnsi="Times New Roman" w:eastAsia="仿宋_GB2312" w:cs="仿宋_GB2312"/>
          <w:sz w:val="22"/>
          <w:szCs w:val="22"/>
        </w:rPr>
        <w:t>2.1监督审核的最少时间为T</w:t>
      </w:r>
      <w:r>
        <w:rPr>
          <w:rFonts w:ascii="Times New Roman" w:hAnsi="Times New Roman" w:eastAsia="仿宋_GB2312" w:cs="仿宋_GB2312"/>
          <w:sz w:val="22"/>
          <w:szCs w:val="22"/>
          <w:vertAlign w:val="subscript"/>
        </w:rPr>
        <w:t>S</w:t>
      </w:r>
      <w:r>
        <w:rPr>
          <w:rFonts w:hint="eastAsia" w:ascii="Times New Roman" w:hAnsi="Times New Roman" w:eastAsia="仿宋_GB2312" w:cs="仿宋_GB2312"/>
          <w:sz w:val="22"/>
          <w:szCs w:val="22"/>
        </w:rPr>
        <w:t>的三分之一+T</w:t>
      </w:r>
      <w:r>
        <w:rPr>
          <w:rFonts w:ascii="Times New Roman" w:hAnsi="Times New Roman" w:eastAsia="仿宋_GB2312" w:cs="仿宋_GB2312"/>
          <w:sz w:val="22"/>
          <w:szCs w:val="22"/>
          <w:vertAlign w:val="subscript"/>
        </w:rPr>
        <w:t>A</w:t>
      </w:r>
      <w:r>
        <w:rPr>
          <w:rFonts w:hint="eastAsia" w:ascii="Times New Roman" w:hAnsi="Times New Roman" w:eastAsia="仿宋_GB2312" w:cs="仿宋_GB2312"/>
          <w:sz w:val="22"/>
          <w:szCs w:val="22"/>
        </w:rPr>
        <w:t>，且审核时间不应少于2天。</w:t>
      </w:r>
    </w:p>
    <w:p>
      <w:pPr>
        <w:pStyle w:val="9"/>
        <w:keepNext w:val="0"/>
        <w:keepLines w:val="0"/>
        <w:pageBreakBefore w:val="0"/>
        <w:widowControl w:val="0"/>
        <w:kinsoku/>
        <w:wordWrap/>
        <w:overflowPunct/>
        <w:topLinePunct w:val="0"/>
        <w:autoSpaceDE w:val="0"/>
        <w:autoSpaceDN w:val="0"/>
        <w:bidi w:val="0"/>
        <w:adjustRightInd w:val="0"/>
        <w:snapToGrid w:val="0"/>
        <w:spacing w:line="344" w:lineRule="auto"/>
        <w:ind w:firstLine="440" w:firstLineChars="200"/>
        <w:textAlignment w:val="auto"/>
        <w:rPr>
          <w:rFonts w:ascii="Times New Roman" w:hAnsi="Times New Roman" w:eastAsia="仿宋_GB2312"/>
          <w:sz w:val="18"/>
          <w:szCs w:val="16"/>
        </w:rPr>
      </w:pPr>
      <w:r>
        <w:rPr>
          <w:rFonts w:hint="eastAsia" w:ascii="Times New Roman" w:hAnsi="Times New Roman" w:eastAsia="仿宋_GB2312" w:cs="仿宋_GB2312"/>
          <w:sz w:val="22"/>
          <w:szCs w:val="22"/>
        </w:rPr>
        <w:t>2.2再认证的最少时间为T</w:t>
      </w:r>
      <w:r>
        <w:rPr>
          <w:rFonts w:ascii="Times New Roman" w:hAnsi="Times New Roman" w:eastAsia="仿宋_GB2312" w:cs="仿宋_GB2312"/>
          <w:sz w:val="22"/>
          <w:szCs w:val="22"/>
          <w:vertAlign w:val="subscript"/>
        </w:rPr>
        <w:t>S</w:t>
      </w:r>
      <w:r>
        <w:rPr>
          <w:rFonts w:hint="eastAsia" w:ascii="Times New Roman" w:hAnsi="Times New Roman" w:eastAsia="仿宋_GB2312" w:cs="仿宋_GB2312"/>
          <w:sz w:val="22"/>
          <w:szCs w:val="22"/>
        </w:rPr>
        <w:t>的三分之二+T</w:t>
      </w:r>
      <w:r>
        <w:rPr>
          <w:rFonts w:ascii="Times New Roman" w:hAnsi="Times New Roman" w:eastAsia="仿宋_GB2312" w:cs="仿宋_GB2312"/>
          <w:sz w:val="22"/>
          <w:szCs w:val="22"/>
          <w:vertAlign w:val="subscript"/>
        </w:rPr>
        <w:t>A</w:t>
      </w:r>
      <w:r>
        <w:rPr>
          <w:rFonts w:hint="eastAsia" w:ascii="Times New Roman" w:hAnsi="Times New Roman" w:eastAsia="仿宋_GB2312" w:cs="仿宋_GB2312"/>
          <w:sz w:val="22"/>
          <w:szCs w:val="22"/>
        </w:rPr>
        <w:t>，且审核时间不应少于2天。</w:t>
      </w:r>
    </w:p>
    <w:p>
      <w:pPr>
        <w:pStyle w:val="9"/>
        <w:keepNext w:val="0"/>
        <w:keepLines w:val="0"/>
        <w:pageBreakBefore w:val="0"/>
        <w:widowControl w:val="0"/>
        <w:kinsoku/>
        <w:wordWrap/>
        <w:overflowPunct/>
        <w:topLinePunct w:val="0"/>
        <w:autoSpaceDE w:val="0"/>
        <w:autoSpaceDN w:val="0"/>
        <w:bidi w:val="0"/>
        <w:adjustRightInd w:val="0"/>
        <w:snapToGrid w:val="0"/>
        <w:spacing w:line="344" w:lineRule="auto"/>
        <w:ind w:firstLine="440" w:firstLineChars="200"/>
        <w:textAlignment w:val="auto"/>
        <w:rPr>
          <w:rFonts w:ascii="Times New Roman" w:hAnsi="Times New Roman" w:eastAsia="黑体" w:cs="黑体"/>
          <w:sz w:val="22"/>
          <w:szCs w:val="22"/>
        </w:rPr>
      </w:pPr>
      <w:r>
        <w:rPr>
          <w:rFonts w:ascii="Times New Roman" w:hAnsi="Times New Roman" w:eastAsia="黑体" w:cs="黑体"/>
          <w:sz w:val="22"/>
          <w:szCs w:val="22"/>
        </w:rPr>
        <w:t>3.</w:t>
      </w:r>
      <w:r>
        <w:rPr>
          <w:rFonts w:hint="eastAsia" w:ascii="Times New Roman" w:hAnsi="Times New Roman" w:eastAsia="黑体" w:cs="黑体"/>
          <w:sz w:val="22"/>
          <w:szCs w:val="22"/>
        </w:rPr>
        <w:t>当HACCP认证与其他相关认证结合审核时，认证机构宜考虑下列因素，根据企业的具体情况对结合审核的时间进行调整：</w:t>
      </w:r>
    </w:p>
    <w:p>
      <w:pPr>
        <w:pStyle w:val="9"/>
        <w:keepNext w:val="0"/>
        <w:keepLines w:val="0"/>
        <w:pageBreakBefore w:val="0"/>
        <w:widowControl w:val="0"/>
        <w:kinsoku/>
        <w:wordWrap/>
        <w:overflowPunct/>
        <w:topLinePunct w:val="0"/>
        <w:autoSpaceDE w:val="0"/>
        <w:autoSpaceDN w:val="0"/>
        <w:bidi w:val="0"/>
        <w:adjustRightInd w:val="0"/>
        <w:snapToGrid w:val="0"/>
        <w:spacing w:line="344" w:lineRule="auto"/>
        <w:ind w:firstLine="440" w:firstLineChars="200"/>
        <w:textAlignment w:val="auto"/>
        <w:rPr>
          <w:rFonts w:ascii="Times New Roman" w:hAnsi="Times New Roman" w:eastAsia="仿宋_GB2312" w:cs="仿宋_GB2312"/>
          <w:sz w:val="22"/>
          <w:szCs w:val="22"/>
        </w:rPr>
      </w:pPr>
      <w:r>
        <w:rPr>
          <w:rFonts w:ascii="Times New Roman" w:hAnsi="Times New Roman" w:eastAsia="仿宋_GB2312" w:cs="仿宋_GB2312"/>
          <w:sz w:val="22"/>
          <w:szCs w:val="22"/>
        </w:rPr>
        <w:t>a</w:t>
      </w:r>
      <w:r>
        <w:rPr>
          <w:rFonts w:hint="eastAsia" w:ascii="Times New Roman" w:hAnsi="Times New Roman" w:eastAsia="仿宋_GB2312" w:cs="仿宋_GB2312"/>
          <w:sz w:val="22"/>
          <w:szCs w:val="22"/>
        </w:rPr>
        <w:t>）</w:t>
      </w:r>
      <w:r>
        <w:rPr>
          <w:rFonts w:ascii="Times New Roman" w:hAnsi="Times New Roman" w:eastAsia="仿宋_GB2312" w:cs="仿宋_GB2312"/>
          <w:sz w:val="22"/>
          <w:szCs w:val="22"/>
        </w:rPr>
        <w:t>HACCP</w:t>
      </w:r>
      <w:r>
        <w:rPr>
          <w:rFonts w:hint="eastAsia" w:ascii="Times New Roman" w:hAnsi="Times New Roman" w:eastAsia="仿宋_GB2312" w:cs="仿宋_GB2312"/>
          <w:sz w:val="22"/>
          <w:szCs w:val="22"/>
        </w:rPr>
        <w:t>体系与相关认证的整合程度；</w:t>
      </w:r>
    </w:p>
    <w:p>
      <w:pPr>
        <w:pStyle w:val="9"/>
        <w:keepNext w:val="0"/>
        <w:keepLines w:val="0"/>
        <w:pageBreakBefore w:val="0"/>
        <w:widowControl w:val="0"/>
        <w:kinsoku/>
        <w:wordWrap/>
        <w:overflowPunct/>
        <w:topLinePunct w:val="0"/>
        <w:autoSpaceDE w:val="0"/>
        <w:autoSpaceDN w:val="0"/>
        <w:bidi w:val="0"/>
        <w:adjustRightInd w:val="0"/>
        <w:snapToGrid w:val="0"/>
        <w:spacing w:line="344" w:lineRule="auto"/>
        <w:ind w:firstLine="440" w:firstLineChars="200"/>
        <w:textAlignment w:val="auto"/>
        <w:rPr>
          <w:rFonts w:ascii="Times New Roman" w:hAnsi="Times New Roman" w:eastAsia="仿宋_GB2312" w:cs="仿宋_GB2312"/>
          <w:sz w:val="22"/>
          <w:szCs w:val="22"/>
        </w:rPr>
      </w:pPr>
      <w:r>
        <w:rPr>
          <w:rFonts w:ascii="Times New Roman" w:hAnsi="Times New Roman" w:eastAsia="仿宋_GB2312" w:cs="仿宋_GB2312"/>
          <w:sz w:val="22"/>
          <w:szCs w:val="22"/>
        </w:rPr>
        <w:t>b</w:t>
      </w:r>
      <w:r>
        <w:rPr>
          <w:rFonts w:hint="eastAsia" w:ascii="Times New Roman" w:hAnsi="Times New Roman" w:eastAsia="仿宋_GB2312" w:cs="仿宋_GB2312"/>
          <w:sz w:val="22"/>
          <w:szCs w:val="22"/>
        </w:rPr>
        <w:t>）</w:t>
      </w:r>
      <w:r>
        <w:rPr>
          <w:rFonts w:ascii="Times New Roman" w:hAnsi="Times New Roman" w:eastAsia="仿宋_GB2312" w:cs="仿宋_GB2312"/>
          <w:sz w:val="22"/>
          <w:szCs w:val="22"/>
        </w:rPr>
        <w:t>HACCP</w:t>
      </w:r>
      <w:r>
        <w:rPr>
          <w:rFonts w:hint="eastAsia" w:ascii="Times New Roman" w:hAnsi="Times New Roman" w:eastAsia="仿宋_GB2312" w:cs="仿宋_GB2312"/>
          <w:sz w:val="22"/>
          <w:szCs w:val="22"/>
        </w:rPr>
        <w:t>体系与其他相关认证整合后的复杂程度；</w:t>
      </w:r>
    </w:p>
    <w:p>
      <w:pPr>
        <w:pStyle w:val="9"/>
        <w:keepNext w:val="0"/>
        <w:keepLines w:val="0"/>
        <w:pageBreakBefore w:val="0"/>
        <w:widowControl w:val="0"/>
        <w:kinsoku/>
        <w:wordWrap/>
        <w:overflowPunct/>
        <w:topLinePunct w:val="0"/>
        <w:autoSpaceDE w:val="0"/>
        <w:autoSpaceDN w:val="0"/>
        <w:bidi w:val="0"/>
        <w:adjustRightInd w:val="0"/>
        <w:snapToGrid w:val="0"/>
        <w:spacing w:line="344" w:lineRule="auto"/>
        <w:ind w:firstLine="440" w:firstLineChars="200"/>
        <w:textAlignment w:val="auto"/>
        <w:rPr>
          <w:rFonts w:hint="eastAsia" w:ascii="Times New Roman" w:hAnsi="Times New Roman" w:eastAsia="仿宋_GB2312" w:cs="仿宋_GB2312"/>
          <w:sz w:val="22"/>
          <w:szCs w:val="22"/>
        </w:rPr>
      </w:pPr>
      <w:r>
        <w:rPr>
          <w:rFonts w:ascii="Times New Roman" w:hAnsi="Times New Roman" w:eastAsia="仿宋_GB2312" w:cs="仿宋_GB2312"/>
          <w:sz w:val="22"/>
          <w:szCs w:val="22"/>
        </w:rPr>
        <w:t>c</w:t>
      </w:r>
      <w:r>
        <w:rPr>
          <w:rFonts w:hint="eastAsia" w:ascii="Times New Roman" w:hAnsi="Times New Roman" w:eastAsia="仿宋_GB2312" w:cs="仿宋_GB2312"/>
          <w:sz w:val="22"/>
          <w:szCs w:val="22"/>
        </w:rPr>
        <w:t>）有能力实施多项认证的审核员资源情况。</w:t>
      </w:r>
    </w:p>
    <w:p>
      <w:pPr>
        <w:pStyle w:val="3"/>
        <w:spacing w:line="282" w:lineRule="exact"/>
        <w:ind w:left="0" w:leftChars="0" w:firstLine="0" w:firstLineChars="0"/>
        <w:rPr>
          <w:rFonts w:hint="eastAsia" w:ascii="黑体" w:eastAsia="黑体"/>
        </w:rPr>
      </w:pPr>
    </w:p>
    <w:p>
      <w:pPr>
        <w:pStyle w:val="3"/>
        <w:keepNext w:val="0"/>
        <w:keepLines w:val="0"/>
        <w:pageBreakBefore w:val="0"/>
        <w:widowControl w:val="0"/>
        <w:numPr>
          <w:ilvl w:val="0"/>
          <w:numId w:val="4"/>
        </w:numPr>
        <w:kinsoku/>
        <w:wordWrap/>
        <w:overflowPunct/>
        <w:topLinePunct w:val="0"/>
        <w:autoSpaceDE w:val="0"/>
        <w:autoSpaceDN w:val="0"/>
        <w:bidi w:val="0"/>
        <w:adjustRightInd/>
        <w:snapToGrid/>
        <w:spacing w:line="344" w:lineRule="auto"/>
        <w:ind w:left="0" w:leftChars="0" w:firstLine="480" w:firstLineChars="200"/>
        <w:textAlignment w:val="auto"/>
        <w:rPr>
          <w:rFonts w:hint="eastAsia" w:ascii="黑体" w:eastAsia="黑体"/>
        </w:rPr>
      </w:pPr>
      <w:r>
        <w:rPr>
          <w:rFonts w:hint="eastAsia" w:ascii="黑体" w:eastAsia="黑体"/>
        </w:rPr>
        <w:t>确定</w:t>
      </w:r>
      <w:r>
        <w:rPr>
          <w:rFonts w:hint="eastAsia" w:ascii="黑体" w:hAnsi="黑体" w:eastAsia="黑体" w:cs="黑体"/>
          <w:b w:val="0"/>
          <w:bCs w:val="0"/>
          <w:lang w:val="en-US" w:eastAsia="zh-CN"/>
        </w:rPr>
        <w:t>其他管理体系（诚信、合规、HSE等）</w:t>
      </w:r>
      <w:r>
        <w:rPr>
          <w:rFonts w:hint="eastAsia" w:ascii="黑体" w:eastAsia="黑体"/>
        </w:rPr>
        <w:t>体系审核人日的实施指南</w:t>
      </w:r>
    </w:p>
    <w:p>
      <w:pPr>
        <w:pStyle w:val="3"/>
        <w:keepNext w:val="0"/>
        <w:keepLines w:val="0"/>
        <w:pageBreakBefore w:val="0"/>
        <w:widowControl w:val="0"/>
        <w:numPr>
          <w:numId w:val="0"/>
        </w:numPr>
        <w:kinsoku/>
        <w:wordWrap/>
        <w:overflowPunct/>
        <w:topLinePunct w:val="0"/>
        <w:autoSpaceDE w:val="0"/>
        <w:autoSpaceDN w:val="0"/>
        <w:bidi w:val="0"/>
        <w:adjustRightInd/>
        <w:snapToGrid/>
        <w:spacing w:line="344" w:lineRule="auto"/>
        <w:ind w:right="0" w:rightChars="0"/>
        <w:textAlignment w:val="auto"/>
        <w:rPr>
          <w:rFonts w:hint="default" w:ascii="黑体" w:eastAsia="黑体"/>
          <w:lang w:val="en-US" w:eastAsia="zh-CN"/>
        </w:rPr>
      </w:pPr>
      <w:r>
        <w:rPr>
          <w:rFonts w:hint="eastAsia" w:ascii="黑体" w:eastAsia="黑体"/>
          <w:lang w:val="en-US" w:eastAsia="zh-CN"/>
        </w:rPr>
        <w:t xml:space="preserve">    </w:t>
      </w:r>
      <w:r>
        <w:rPr>
          <w:rFonts w:hint="eastAsia" w:ascii="黑体" w:eastAsia="黑体"/>
          <w:b w:val="0"/>
          <w:bCs w:val="0"/>
          <w:lang w:val="en-US" w:eastAsia="zh-CN"/>
        </w:rPr>
        <w:t>依据相近管理体系（QMS/EMS/OHSMS)等确定审核人日。</w:t>
      </w:r>
    </w:p>
    <w:p>
      <w:pPr>
        <w:pStyle w:val="3"/>
        <w:keepNext w:val="0"/>
        <w:keepLines w:val="0"/>
        <w:pageBreakBefore w:val="0"/>
        <w:widowControl w:val="0"/>
        <w:numPr>
          <w:numId w:val="0"/>
        </w:numPr>
        <w:kinsoku/>
        <w:wordWrap/>
        <w:overflowPunct/>
        <w:topLinePunct w:val="0"/>
        <w:autoSpaceDE w:val="0"/>
        <w:autoSpaceDN w:val="0"/>
        <w:bidi w:val="0"/>
        <w:adjustRightInd/>
        <w:snapToGrid/>
        <w:spacing w:line="344" w:lineRule="auto"/>
        <w:ind w:leftChars="200" w:right="0" w:rightChars="0"/>
        <w:textAlignment w:val="auto"/>
        <w:rPr>
          <w:rFonts w:hint="eastAsia" w:ascii="黑体" w:eastAsia="黑体"/>
        </w:rPr>
      </w:pPr>
      <w:bookmarkStart w:id="0" w:name="_GoBack"/>
      <w:bookmarkEnd w:id="0"/>
    </w:p>
    <w:p>
      <w:pPr>
        <w:pStyle w:val="3"/>
        <w:numPr>
          <w:numId w:val="0"/>
        </w:numPr>
        <w:spacing w:line="282" w:lineRule="exact"/>
        <w:ind w:leftChars="200" w:right="0" w:rightChars="0"/>
        <w:rPr>
          <w:rFonts w:hint="eastAsia" w:ascii="黑体" w:eastAsia="黑体"/>
        </w:rPr>
      </w:pPr>
    </w:p>
    <w:p>
      <w:pPr>
        <w:spacing w:after="0" w:line="312" w:lineRule="auto"/>
        <w:jc w:val="left"/>
        <w:rPr>
          <w:sz w:val="20"/>
          <w:szCs w:val="18"/>
        </w:rPr>
      </w:pPr>
    </w:p>
    <w:sectPr>
      <w:pgSz w:w="11910" w:h="16840"/>
      <w:pgMar w:top="1797" w:right="1440" w:bottom="1797" w:left="1440" w:header="1134" w:footer="1134"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0" locked="0" layoutInCell="1" allowOverlap="1">
              <wp:simplePos x="0" y="0"/>
              <wp:positionH relativeFrom="margin">
                <wp:posOffset>2695575</wp:posOffset>
              </wp:positionH>
              <wp:positionV relativeFrom="page">
                <wp:posOffset>10001885</wp:posOffset>
              </wp:positionV>
              <wp:extent cx="1170940" cy="154940"/>
              <wp:effectExtent l="0" t="0" r="0" b="0"/>
              <wp:wrapNone/>
              <wp:docPr id="14" name="文本框 10"/>
              <wp:cNvGraphicFramePr/>
              <a:graphic xmlns:a="http://schemas.openxmlformats.org/drawingml/2006/main">
                <a:graphicData uri="http://schemas.microsoft.com/office/word/2010/wordprocessingShape">
                  <wps:wsp>
                    <wps:cNvSpPr txBox="1"/>
                    <wps:spPr>
                      <a:xfrm>
                        <a:off x="0" y="0"/>
                        <a:ext cx="1170940" cy="154940"/>
                      </a:xfrm>
                      <a:prstGeom prst="rect">
                        <a:avLst/>
                      </a:prstGeom>
                      <a:noFill/>
                      <a:ln>
                        <a:noFill/>
                      </a:ln>
                    </wps:spPr>
                    <wps:txbx>
                      <w:txbxContent>
                        <w:p>
                          <w:pPr>
                            <w:spacing w:before="12"/>
                            <w:ind w:left="40" w:right="0" w:firstLine="0"/>
                            <w:jc w:val="left"/>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wps:txbx>
                    <wps:bodyPr lIns="0" tIns="0" rIns="0" bIns="0" upright="1"/>
                  </wps:wsp>
                </a:graphicData>
              </a:graphic>
            </wp:anchor>
          </w:drawing>
        </mc:Choice>
        <mc:Fallback>
          <w:pict>
            <v:shape id="文本框 10" o:spid="_x0000_s1026" o:spt="202" type="#_x0000_t202" style="position:absolute;left:0pt;margin-left:212.25pt;margin-top:787.55pt;height:12.2pt;width:92.2pt;mso-position-horizontal-relative:margin;mso-position-vertical-relative:page;z-index:251660288;mso-width-relative:page;mso-height-relative:page;" filled="f" stroked="f" coordsize="21600,21600" o:gfxdata="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MYzWTbAAAADQEAAA8AAAAAAAAAAQAgAAAAIgAAAGRycy9kb3ducmV2LnhtbFBLAQIU&#10;ABQAAAAIAIdO4kCAwUeTtwEAAHQDAAAOAAAAAAAAAAEAIAAAACoBAABkcnMvZTJvRG9jLnhtbFBL&#10;BQYAAAAABgAGAFkBAABTBQAAAAA=&#10;">
              <v:fill on="f" focussize="0,0"/>
              <v:stroke on="f"/>
              <v:imagedata o:title=""/>
              <o:lock v:ext="edit" aspectratio="f"/>
              <v:textbox inset="0mm,0mm,0mm,0mm">
                <w:txbxContent>
                  <w:p>
                    <w:pPr>
                      <w:spacing w:before="12"/>
                      <w:ind w:left="40" w:right="0" w:firstLine="0"/>
                      <w:jc w:val="left"/>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shape>
          </w:pict>
        </mc:Fallback>
      </mc:AlternateContent>
    </w:r>
    <w:r>
      <w:rPr>
        <w:sz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-313055</wp:posOffset>
          </wp:positionV>
          <wp:extent cx="1702435" cy="321310"/>
          <wp:effectExtent l="0" t="0" r="12065" b="2540"/>
          <wp:wrapNone/>
          <wp:docPr id="62" name="图片 1" descr="1606288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 descr="1606288187(1)"/>
                  <pic:cNvPicPr>
                    <a:picLocks noChangeAspect="1"/>
                  </pic:cNvPicPr>
                </pic:nvPicPr>
                <pic:blipFill>
                  <a:blip r:embed="rId1"/>
                  <a:stretch>
                    <a:fillRect/>
                  </a:stretch>
                </pic:blipFill>
                <pic:spPr>
                  <a:xfrm>
                    <a:off x="0" y="0"/>
                    <a:ext cx="1702435" cy="32131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963295</wp:posOffset>
              </wp:positionH>
              <wp:positionV relativeFrom="page">
                <wp:posOffset>716280</wp:posOffset>
              </wp:positionV>
              <wp:extent cx="1529080" cy="20447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529080" cy="204470"/>
                      </a:xfrm>
                      <a:prstGeom prst="rect">
                        <a:avLst/>
                      </a:prstGeom>
                      <a:noFill/>
                      <a:ln>
                        <a:noFill/>
                      </a:ln>
                    </wps:spPr>
                    <wps:txbx>
                      <w:txbxContent>
                        <w:p>
                          <w:pPr>
                            <w:spacing w:before="0" w:line="321" w:lineRule="exact"/>
                            <w:ind w:left="20" w:right="0" w:firstLine="0"/>
                            <w:jc w:val="left"/>
                            <w:rPr>
                              <w:rFonts w:hint="default" w:ascii="黑体" w:eastAsia="宋体"/>
                              <w:sz w:val="24"/>
                              <w:szCs w:val="24"/>
                              <w:lang w:val="en-US" w:eastAsia="zh-CN"/>
                            </w:rPr>
                          </w:pPr>
                          <w:r>
                            <w:rPr>
                              <w:rFonts w:hint="eastAsia" w:ascii="黑体"/>
                              <w:sz w:val="24"/>
                              <w:szCs w:val="24"/>
                              <w:lang w:val="en-US" w:eastAsia="zh-CN"/>
                            </w:rPr>
                            <w:t>ZRC-G</w:t>
                          </w:r>
                          <w:r>
                            <w:rPr>
                              <w:rFonts w:ascii="黑体"/>
                              <w:sz w:val="24"/>
                              <w:szCs w:val="24"/>
                            </w:rPr>
                            <w:t>K-03</w:t>
                          </w:r>
                          <w:r>
                            <w:rPr>
                              <w:rFonts w:hint="eastAsia" w:ascii="黑体"/>
                              <w:sz w:val="24"/>
                              <w:szCs w:val="24"/>
                              <w:lang w:val="en-US" w:eastAsia="zh-CN"/>
                            </w:rPr>
                            <w:t>-2020-0/A</w:t>
                          </w:r>
                        </w:p>
                      </w:txbxContent>
                    </wps:txbx>
                    <wps:bodyPr lIns="0" tIns="0" rIns="0" bIns="0" upright="1"/>
                  </wps:wsp>
                </a:graphicData>
              </a:graphic>
            </wp:anchor>
          </w:drawing>
        </mc:Choice>
        <mc:Fallback>
          <w:pict>
            <v:shape id="文本框 7" o:spid="_x0000_s1026" o:spt="202" type="#_x0000_t202" style="position:absolute;left:0pt;margin-left:75.85pt;margin-top:56.4pt;height:16.1pt;width:120.4pt;mso-position-horizontal-relative:page;mso-position-vertical-relative:page;z-index:-251656192;mso-width-relative:page;mso-height-relative:page;" filled="f" stroked="f" coordsize="21600,21600" o:gfxdata="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IpvmdkAAAALAQAADwAAAAAAAAABACAAAAAiAAAAZHJzL2Rvd25yZXYueG1sUEsB&#10;AhQAFAAAAAgAh07iQF+gYv67AQAAcwMAAA4AAAAAAAAAAQAgAAAAKAEAAGRycy9lMm9Eb2MueG1s&#10;UEsFBgAAAAAGAAYAWQEAAFUFAAAAAA==&#10;">
              <v:fill on="f" focussize="0,0"/>
              <v:stroke on="f"/>
              <v:imagedata o:title=""/>
              <o:lock v:ext="edit" aspectratio="f"/>
              <v:textbox inset="0mm,0mm,0mm,0mm">
                <w:txbxContent>
                  <w:p>
                    <w:pPr>
                      <w:spacing w:before="0" w:line="321" w:lineRule="exact"/>
                      <w:ind w:left="20" w:right="0" w:firstLine="0"/>
                      <w:jc w:val="left"/>
                      <w:rPr>
                        <w:rFonts w:hint="default" w:ascii="黑体" w:eastAsia="宋体"/>
                        <w:sz w:val="24"/>
                        <w:szCs w:val="24"/>
                        <w:lang w:val="en-US" w:eastAsia="zh-CN"/>
                      </w:rPr>
                    </w:pPr>
                    <w:r>
                      <w:rPr>
                        <w:rFonts w:hint="eastAsia" w:ascii="黑体"/>
                        <w:sz w:val="24"/>
                        <w:szCs w:val="24"/>
                        <w:lang w:val="en-US" w:eastAsia="zh-CN"/>
                      </w:rPr>
                      <w:t>ZRC-G</w:t>
                    </w:r>
                    <w:r>
                      <w:rPr>
                        <w:rFonts w:ascii="黑体"/>
                        <w:sz w:val="24"/>
                        <w:szCs w:val="24"/>
                      </w:rPr>
                      <w:t>K-03</w:t>
                    </w:r>
                    <w:r>
                      <w:rPr>
                        <w:rFonts w:hint="eastAsia" w:ascii="黑体"/>
                        <w:sz w:val="24"/>
                        <w:szCs w:val="24"/>
                        <w:lang w:val="en-US" w:eastAsia="zh-CN"/>
                      </w:rPr>
                      <w:t>-2020-0/A</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column">
                <wp:posOffset>30480</wp:posOffset>
              </wp:positionH>
              <wp:positionV relativeFrom="paragraph">
                <wp:posOffset>201295</wp:posOffset>
              </wp:positionV>
              <wp:extent cx="5680710" cy="4445"/>
              <wp:effectExtent l="0" t="0" r="0" b="0"/>
              <wp:wrapNone/>
              <wp:docPr id="28" name="直接连接符 28"/>
              <wp:cNvGraphicFramePr/>
              <a:graphic xmlns:a="http://schemas.openxmlformats.org/drawingml/2006/main">
                <a:graphicData uri="http://schemas.microsoft.com/office/word/2010/wordprocessingShape">
                  <wps:wsp>
                    <wps:cNvCnPr/>
                    <wps:spPr>
                      <a:xfrm>
                        <a:off x="0" y="0"/>
                        <a:ext cx="5680710" cy="444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4pt;margin-top:15.85pt;height:0.35pt;width:447.3pt;z-index:251662336;mso-width-relative:page;mso-height-relative:page;" filled="f" stroked="t" coordsize="21600,21600" o:gfxdata="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ziXR&#10;1QAAAAcBAAAPAAAAAAAAAAEAIAAAACIAAABkcnMvZG93bnJldi54bWxQSwECFAAUAAAACACHTuJA&#10;4Qbw9esBAADEAwAADgAAAAAAAAABACAAAAAkAQAAZHJzL2Uyb0RvYy54bWxQSwUGAAAAAAYABgBZ&#10;AQAAgQUAAAAA&#10;">
              <v:fill on="f" focussize="0,0"/>
              <v:stroke weight="0.5pt" color="#000000"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8888D"/>
    <w:multiLevelType w:val="singleLevel"/>
    <w:tmpl w:val="F138888D"/>
    <w:lvl w:ilvl="0" w:tentative="0">
      <w:start w:val="1"/>
      <w:numFmt w:val="chineseCounting"/>
      <w:suff w:val="nothing"/>
      <w:lvlText w:val="%1、"/>
      <w:lvlJc w:val="left"/>
      <w:pPr>
        <w:ind w:left="873" w:leftChars="0" w:firstLine="0" w:firstLineChars="0"/>
      </w:pPr>
      <w:rPr>
        <w:rFonts w:hint="eastAsia"/>
      </w:rPr>
    </w:lvl>
  </w:abstractNum>
  <w:abstractNum w:abstractNumId="1">
    <w:nsid w:val="0000001B"/>
    <w:multiLevelType w:val="singleLevel"/>
    <w:tmpl w:val="0000001B"/>
    <w:lvl w:ilvl="0" w:tentative="0">
      <w:start w:val="1"/>
      <w:numFmt w:val="decimal"/>
      <w:suff w:val="nothing"/>
      <w:lvlText w:val="（%1）"/>
      <w:lvlJc w:val="left"/>
    </w:lvl>
  </w:abstractNum>
  <w:abstractNum w:abstractNumId="2">
    <w:nsid w:val="62279FCB"/>
    <w:multiLevelType w:val="singleLevel"/>
    <w:tmpl w:val="62279FCB"/>
    <w:lvl w:ilvl="0" w:tentative="0">
      <w:start w:val="2"/>
      <w:numFmt w:val="decimal"/>
      <w:suff w:val="nothing"/>
      <w:lvlText w:val="%1、"/>
      <w:lvlJc w:val="left"/>
    </w:lvl>
  </w:abstractNum>
  <w:abstractNum w:abstractNumId="3">
    <w:nsid w:val="7FE72121"/>
    <w:multiLevelType w:val="singleLevel"/>
    <w:tmpl w:val="7FE72121"/>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DkxNDRiYzYwZGZiY2M4YTNkZDY2NzRmZTAxNTEifQ=="/>
    <w:docVar w:name="KSO_WPS_MARK_KEY" w:val="6ed66bac-1cb3-495e-8eca-214b2fe01edf"/>
  </w:docVars>
  <w:rsids>
    <w:rsidRoot w:val="00000000"/>
    <w:rsid w:val="00147173"/>
    <w:rsid w:val="0A7237AE"/>
    <w:rsid w:val="0B195391"/>
    <w:rsid w:val="14AA703E"/>
    <w:rsid w:val="208859A0"/>
    <w:rsid w:val="21453B7F"/>
    <w:rsid w:val="241C6951"/>
    <w:rsid w:val="26253A9C"/>
    <w:rsid w:val="276674CC"/>
    <w:rsid w:val="2A3E2F73"/>
    <w:rsid w:val="2BA62E51"/>
    <w:rsid w:val="2CE2494C"/>
    <w:rsid w:val="321C2403"/>
    <w:rsid w:val="40AA19ED"/>
    <w:rsid w:val="43DF6919"/>
    <w:rsid w:val="44E824BE"/>
    <w:rsid w:val="49E912A0"/>
    <w:rsid w:val="4AA8349C"/>
    <w:rsid w:val="4AEA5849"/>
    <w:rsid w:val="4D7F65A0"/>
    <w:rsid w:val="510351D9"/>
    <w:rsid w:val="546B6F5D"/>
    <w:rsid w:val="54BA595F"/>
    <w:rsid w:val="57BF1937"/>
    <w:rsid w:val="599F3D74"/>
    <w:rsid w:val="5B8F1C6B"/>
    <w:rsid w:val="5C5B45CA"/>
    <w:rsid w:val="5D184265"/>
    <w:rsid w:val="6C4775AE"/>
    <w:rsid w:val="6DE77D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755"/>
      <w:outlineLvl w:val="1"/>
    </w:pPr>
    <w:rPr>
      <w:rFonts w:ascii="宋体" w:hAnsi="宋体" w:eastAsia="宋体" w:cs="宋体"/>
      <w:b/>
      <w:bCs/>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753"/>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90"/>
      <w:ind w:left="753" w:hanging="602"/>
    </w:pPr>
    <w:rPr>
      <w:rFonts w:ascii="宋体" w:hAnsi="宋体" w:eastAsia="宋体" w:cs="宋体"/>
      <w:lang w:val="zh-CN" w:eastAsia="zh-CN" w:bidi="zh-CN"/>
    </w:rPr>
  </w:style>
  <w:style w:type="paragraph" w:customStyle="1" w:styleId="8">
    <w:name w:val="Table Paragraph"/>
    <w:basedOn w:val="1"/>
    <w:qFormat/>
    <w:uiPriority w:val="1"/>
    <w:pPr>
      <w:spacing w:before="111"/>
      <w:jc w:val="center"/>
    </w:pPr>
    <w:rPr>
      <w:rFonts w:ascii="Times New Roman" w:hAnsi="Times New Roman" w:eastAsia="Times New Roman" w:cs="Times New Roman"/>
      <w:lang w:val="zh-CN" w:eastAsia="zh-CN" w:bidi="zh-CN"/>
    </w:rPr>
  </w:style>
  <w:style w:type="paragraph" w:customStyle="1" w:styleId="9">
    <w:name w:val="纯文本1"/>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4790</Words>
  <Characters>6047</Characters>
  <TotalTime>1</TotalTime>
  <ScaleCrop>false</ScaleCrop>
  <LinksUpToDate>false</LinksUpToDate>
  <CharactersWithSpaces>6277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2020-04-08T02:24:00Z</dcterms:created>
  <dc:creator>ibm</dc:creator>
  <cp:lastModifiedBy>zup33</cp:lastModifiedBy>
  <cp:lastPrinted>2020-07-13T07:42:00Z</cp:lastPrinted>
  <dcterms:modified xsi:type="dcterms:W3CDTF">2024-10-23T02:47:30Z</dcterms:modified>
  <dc:title>认证收费标准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2010</vt:lpwstr>
  </property>
  <property fmtid="{D5CDD505-2E9C-101B-9397-08002B2CF9AE}" pid="4" name="LastSaved">
    <vt:filetime>2020-04-08T00:00:00Z</vt:filetime>
  </property>
  <property fmtid="{D5CDD505-2E9C-101B-9397-08002B2CF9AE}" pid="5" name="KSOProductBuildVer">
    <vt:lpwstr>2052-11.1.0.14036</vt:lpwstr>
  </property>
  <property fmtid="{D5CDD505-2E9C-101B-9397-08002B2CF9AE}" pid="6" name="ICV">
    <vt:lpwstr>565CAE72CCD74BCC848C93C6277F0422</vt:lpwstr>
  </property>
</Properties>
</file>